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365" w:rsidRPr="001F3365" w:rsidRDefault="001F3365" w:rsidP="001F33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33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20D18F5" wp14:editId="1B833C42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365" w:rsidRPr="001F3365" w:rsidRDefault="001F3365" w:rsidP="001F33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F3365" w:rsidRPr="001F3365" w:rsidRDefault="001F3365" w:rsidP="001F33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3365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:rsidR="001F3365" w:rsidRPr="001F3365" w:rsidRDefault="001F3365" w:rsidP="001F33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3365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:rsidR="001F3365" w:rsidRPr="001F3365" w:rsidRDefault="001F3365" w:rsidP="001F33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3365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1F3365" w:rsidRPr="001F3365" w:rsidRDefault="001F3365" w:rsidP="001F33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3365" w:rsidRPr="001F3365" w:rsidRDefault="001F3365" w:rsidP="001F3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3365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1F3365" w:rsidRPr="001F3365" w:rsidRDefault="001F3365" w:rsidP="001F3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3365" w:rsidRPr="001F3365" w:rsidRDefault="001F3365" w:rsidP="001F3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1F3365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proofErr w:type="gramEnd"/>
      <w:r w:rsidRPr="001F3365">
        <w:rPr>
          <w:rFonts w:ascii="Times New Roman" w:eastAsia="Times New Roman" w:hAnsi="Times New Roman" w:cs="Times New Roman"/>
          <w:b/>
          <w:sz w:val="28"/>
          <w:szCs w:val="28"/>
        </w:rPr>
        <w:t xml:space="preserve"> О С Т А Н О В Л Е Н И Е</w:t>
      </w:r>
    </w:p>
    <w:p w:rsidR="001F3365" w:rsidRPr="001F3365" w:rsidRDefault="001F3365" w:rsidP="001F33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3365" w:rsidRPr="001F3365" w:rsidRDefault="001F3365" w:rsidP="001F33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3365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A03833">
        <w:rPr>
          <w:rFonts w:ascii="Times New Roman" w:eastAsia="Times New Roman" w:hAnsi="Times New Roman" w:cs="Times New Roman"/>
          <w:sz w:val="28"/>
          <w:szCs w:val="28"/>
        </w:rPr>
        <w:t>30.07.2021</w:t>
      </w:r>
      <w:r w:rsidRPr="001F336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038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336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№ </w:t>
      </w:r>
      <w:r w:rsidR="00A03833">
        <w:rPr>
          <w:rFonts w:ascii="Times New Roman" w:eastAsia="Times New Roman" w:hAnsi="Times New Roman" w:cs="Times New Roman"/>
          <w:sz w:val="28"/>
          <w:szCs w:val="28"/>
        </w:rPr>
        <w:t>182</w:t>
      </w:r>
    </w:p>
    <w:p w:rsidR="001F3365" w:rsidRPr="001F3365" w:rsidRDefault="001F3365" w:rsidP="001F336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F3365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:rsidR="001F3365" w:rsidRPr="001F3365" w:rsidRDefault="001F3365" w:rsidP="001F336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F3365" w:rsidRPr="001F3365" w:rsidRDefault="001F3365" w:rsidP="001F336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D60CE" w:rsidRDefault="00ED60CE" w:rsidP="001F3365">
      <w:pPr>
        <w:shd w:val="clear" w:color="auto" w:fill="FFFFFF"/>
        <w:tabs>
          <w:tab w:val="left" w:pos="709"/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proofErr w:type="gramStart"/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внесении</w:t>
      </w:r>
      <w:proofErr w:type="gramEnd"/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изменений в постановление</w:t>
      </w:r>
    </w:p>
    <w:p w:rsidR="00ED60CE" w:rsidRDefault="00ED60CE" w:rsidP="001F3365">
      <w:pPr>
        <w:shd w:val="clear" w:color="auto" w:fill="FFFFFF"/>
        <w:tabs>
          <w:tab w:val="left" w:pos="709"/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администрации Ханты-Мансийского </w:t>
      </w:r>
    </w:p>
    <w:p w:rsidR="00ED60CE" w:rsidRDefault="00ED60CE" w:rsidP="001F3365">
      <w:pPr>
        <w:shd w:val="clear" w:color="auto" w:fill="FFFFFF"/>
        <w:tabs>
          <w:tab w:val="left" w:pos="709"/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района 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 декабря 2020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</w:p>
    <w:p w:rsidR="0058612B" w:rsidRDefault="00ED60CE" w:rsidP="001F3365">
      <w:pPr>
        <w:shd w:val="clear" w:color="auto" w:fill="FFFFFF"/>
        <w:tabs>
          <w:tab w:val="left" w:pos="709"/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347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FB444B" w:rsidRPr="00FB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58612B"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муниципальной</w:t>
      </w:r>
      <w:r w:rsid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программе</w:t>
      </w:r>
    </w:p>
    <w:p w:rsidR="0058612B" w:rsidRDefault="0058612B" w:rsidP="001F3365">
      <w:pPr>
        <w:shd w:val="clear" w:color="auto" w:fill="FFFFFF"/>
        <w:tabs>
          <w:tab w:val="left" w:pos="709"/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Ханты-Мансийского</w:t>
      </w:r>
      <w:r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0A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</w:t>
      </w:r>
    </w:p>
    <w:p w:rsidR="00EF1DF0" w:rsidRPr="0058612B" w:rsidRDefault="00EF1DF0" w:rsidP="001F3365">
      <w:pPr>
        <w:shd w:val="clear" w:color="auto" w:fill="FFFFFF"/>
        <w:tabs>
          <w:tab w:val="left" w:pos="709"/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«Благоустройство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населенных</w:t>
      </w:r>
      <w:proofErr w:type="gramEnd"/>
    </w:p>
    <w:p w:rsidR="00FB444B" w:rsidRPr="00FB444B" w:rsidRDefault="00EF1DF0" w:rsidP="001F3365">
      <w:pPr>
        <w:shd w:val="clear" w:color="auto" w:fill="FFFFFF"/>
        <w:tabs>
          <w:tab w:val="left" w:pos="709"/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пунктов</w:t>
      </w:r>
      <w:r w:rsidRPr="00586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Ханты-Мансийского района </w:t>
      </w:r>
    </w:p>
    <w:p w:rsidR="00FB444B" w:rsidRPr="00FB444B" w:rsidRDefault="00214F51" w:rsidP="001F3365">
      <w:pPr>
        <w:shd w:val="clear" w:color="auto" w:fill="FFFFFF"/>
        <w:tabs>
          <w:tab w:val="left" w:pos="709"/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– 2025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</w:p>
    <w:p w:rsidR="000C609E" w:rsidRDefault="0000335C" w:rsidP="001F3365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2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4AA3" w:rsidRPr="00F17D16" w:rsidRDefault="00303B99" w:rsidP="001F3365">
      <w:pPr>
        <w:keepNext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F17D16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2013 года </w:t>
      </w:r>
      <w:r w:rsidRPr="00F17D16">
        <w:rPr>
          <w:rFonts w:ascii="Times New Roman" w:hAnsi="Times New Roman" w:cs="Times New Roman"/>
          <w:sz w:val="28"/>
          <w:szCs w:val="28"/>
        </w:rPr>
        <w:br/>
        <w:t xml:space="preserve">№ 131-ФЗ «Об общих принципах организации местного самоуправления в Российской Федерации», постановлением администрации Ханты-Мансийского района от 7 сентября 2018 года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реализации», </w:t>
      </w:r>
      <w:r w:rsidR="00F17D16" w:rsidRPr="00F17D16">
        <w:rPr>
          <w:rFonts w:ascii="Times New Roman" w:hAnsi="Times New Roman" w:cs="Times New Roman"/>
          <w:sz w:val="28"/>
          <w:szCs w:val="28"/>
        </w:rPr>
        <w:t>на основании заключенных Соглашений о передаче администрациями сельских поселений осуществления</w:t>
      </w:r>
      <w:proofErr w:type="gramEnd"/>
      <w:r w:rsidR="00F17D16" w:rsidRPr="00F17D16">
        <w:rPr>
          <w:rFonts w:ascii="Times New Roman" w:hAnsi="Times New Roman" w:cs="Times New Roman"/>
          <w:sz w:val="28"/>
          <w:szCs w:val="28"/>
        </w:rPr>
        <w:t xml:space="preserve"> части своих полномочий по решению вопросов местного значения администрации Ханты-Мансийского района, а также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части 3 статьи 6, </w:t>
      </w:r>
      <w:r w:rsidRPr="00F17D16">
        <w:rPr>
          <w:rFonts w:ascii="Times New Roman" w:hAnsi="Times New Roman" w:cs="Times New Roman"/>
          <w:sz w:val="28"/>
          <w:szCs w:val="28"/>
        </w:rPr>
        <w:t xml:space="preserve">пункта 10.1 части 1 статьи 27, статей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32, </w:t>
      </w:r>
      <w:r w:rsidRPr="00F17D16">
        <w:rPr>
          <w:rFonts w:ascii="Times New Roman" w:hAnsi="Times New Roman" w:cs="Times New Roman"/>
          <w:sz w:val="28"/>
          <w:szCs w:val="28"/>
        </w:rPr>
        <w:t>47.1 Устава Ханты-Мансийского района: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D44" w:rsidRDefault="006E7D44" w:rsidP="001F3365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</w:p>
    <w:p w:rsidR="00C72327" w:rsidRDefault="00FB444B" w:rsidP="001F3365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Внести в постановление администрации Ханты-Мансийского района от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16 декабря 2020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года №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347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«О муниципальной программе Ханты-Мансийского района «Благоустройство населенных пунктов Ханты-Мансийского района на 2021 – 2025 годы» изменения, изложив приложение к постановлению в новой редакции: </w:t>
      </w: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:rsidR="00FB444B" w:rsidRPr="0032202C" w:rsidRDefault="00C72327" w:rsidP="00146D29">
      <w:pPr>
        <w:keepNext/>
        <w:pageBreakBefore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lastRenderedPageBreak/>
        <w:t>«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Приложение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к постановлению администрации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Ханты-Мансийского района</w:t>
      </w:r>
    </w:p>
    <w:p w:rsidR="00FB444B" w:rsidRPr="0032202C" w:rsidRDefault="00214F51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от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16.12</w:t>
      </w: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>.2020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 №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347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A00FC7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FB444B" w:rsidRDefault="00FB444B" w:rsidP="00322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814928" w:rsidRPr="001E0BDB" w:rsidTr="003C63DC">
        <w:trPr>
          <w:trHeight w:val="132"/>
        </w:trPr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81492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Благоустройство населенных пунктов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 на 2021 – 2025 годы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7A512E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A512E">
              <w:rPr>
                <w:rFonts w:ascii="Times New Roman" w:hAnsi="Times New Roman"/>
                <w:bCs/>
                <w:sz w:val="26"/>
                <w:szCs w:val="26"/>
              </w:rPr>
              <w:t xml:space="preserve">постановление администрации Ханты-Мансийского района от 16 декабря 2020 года № 347 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7A512E">
              <w:rPr>
                <w:rFonts w:ascii="Times New Roman" w:hAnsi="Times New Roman"/>
                <w:bCs/>
                <w:sz w:val="26"/>
                <w:szCs w:val="26"/>
              </w:rPr>
              <w:t>«О муниципальной программе Ханты-Мансийского района «Благоустройство населенных пунктов Ханты-Мансийского района на 2021 – 2025 годы»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814928" w:rsidP="003C63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Default="00814928" w:rsidP="008149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</w:rPr>
              <w:t>департамент с</w:t>
            </w:r>
            <w:r w:rsidR="00C62E23">
              <w:rPr>
                <w:rFonts w:ascii="Times New Roman" w:eastAsia="Calibri" w:hAnsi="Times New Roman"/>
                <w:sz w:val="26"/>
                <w:szCs w:val="26"/>
              </w:rPr>
              <w:t>троительства, архитектуры и ЖКХ</w:t>
            </w:r>
            <w:r w:rsidR="00C06FA9">
              <w:rPr>
                <w:rFonts w:ascii="Times New Roman" w:eastAsia="Calibri" w:hAnsi="Times New Roman"/>
                <w:sz w:val="26"/>
                <w:szCs w:val="26"/>
              </w:rPr>
              <w:t xml:space="preserve"> (муниципальное казенное учреждение Ханты-Мансийского района «Управление капитального строительства и ремонта» (далее – МКУ </w:t>
            </w:r>
            <w:proofErr w:type="spellStart"/>
            <w:r w:rsidR="00C06FA9">
              <w:rPr>
                <w:rFonts w:ascii="Times New Roman" w:eastAsia="Calibri" w:hAnsi="Times New Roman"/>
                <w:sz w:val="26"/>
                <w:szCs w:val="26"/>
              </w:rPr>
              <w:t>УКСиР</w:t>
            </w:r>
            <w:proofErr w:type="spellEnd"/>
            <w:r w:rsidR="00C06FA9">
              <w:rPr>
                <w:rFonts w:ascii="Times New Roman" w:eastAsia="Calibri" w:hAnsi="Times New Roman"/>
                <w:sz w:val="26"/>
                <w:szCs w:val="26"/>
              </w:rPr>
              <w:t>)</w:t>
            </w:r>
            <w:r w:rsidR="00C62E23" w:rsidRPr="00C62E23">
              <w:rPr>
                <w:rFonts w:ascii="Times New Roman" w:eastAsia="Calibri" w:hAnsi="Times New Roman"/>
                <w:sz w:val="26"/>
                <w:szCs w:val="26"/>
              </w:rPr>
              <w:t>;</w:t>
            </w:r>
          </w:p>
          <w:p w:rsidR="00814928" w:rsidRPr="00365859" w:rsidRDefault="00991AD8" w:rsidP="00240B0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991AD8">
              <w:rPr>
                <w:rFonts w:ascii="Times New Roman" w:eastAsia="Calibri" w:hAnsi="Times New Roman"/>
                <w:sz w:val="26"/>
                <w:szCs w:val="26"/>
              </w:rPr>
              <w:t>комитет по финансам администрации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Ханты-Мансийского </w:t>
            </w:r>
            <w:r w:rsidRPr="00991AD8">
              <w:rPr>
                <w:rFonts w:ascii="Times New Roman" w:eastAsia="Calibri" w:hAnsi="Times New Roman"/>
                <w:sz w:val="26"/>
                <w:szCs w:val="26"/>
              </w:rPr>
              <w:t>района (администрация сельского поселения Горноправдинск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>;</w:t>
            </w:r>
            <w:r w:rsidR="00240B06">
              <w:rPr>
                <w:rFonts w:ascii="Times New Roman" w:eastAsia="Calibri" w:hAnsi="Times New Roman"/>
                <w:sz w:val="26"/>
                <w:szCs w:val="26"/>
              </w:rPr>
              <w:t xml:space="preserve"> администрация сельского поселения Выкатной,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="00D97471" w:rsidRPr="00D97471">
              <w:rPr>
                <w:rFonts w:ascii="Times New Roman" w:eastAsia="Calibri" w:hAnsi="Times New Roman"/>
                <w:sz w:val="26"/>
                <w:szCs w:val="26"/>
              </w:rPr>
              <w:t xml:space="preserve">администрация сельского поселения 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>Сибирский</w:t>
            </w:r>
            <w:r w:rsidR="00D97471" w:rsidRPr="00D97471">
              <w:rPr>
                <w:rFonts w:ascii="Times New Roman" w:eastAsia="Calibri" w:hAnsi="Times New Roman"/>
                <w:sz w:val="26"/>
                <w:szCs w:val="26"/>
              </w:rPr>
              <w:t>;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 xml:space="preserve"> администрация сельского</w:t>
            </w:r>
            <w:r w:rsidR="001B3E24">
              <w:rPr>
                <w:rFonts w:ascii="Times New Roman" w:eastAsia="Calibri" w:hAnsi="Times New Roman"/>
                <w:sz w:val="26"/>
                <w:szCs w:val="26"/>
              </w:rPr>
              <w:t xml:space="preserve"> поселения Красноленинский; администрация сельского поселения Нялинское</w:t>
            </w:r>
            <w:r w:rsidR="003D08CD">
              <w:rPr>
                <w:rFonts w:ascii="Times New Roman" w:eastAsia="Calibri" w:hAnsi="Times New Roman"/>
                <w:sz w:val="26"/>
                <w:szCs w:val="26"/>
              </w:rPr>
              <w:t xml:space="preserve">; администрация сельского поселения Шапша; администрация сельского поселения </w:t>
            </w:r>
            <w:proofErr w:type="spellStart"/>
            <w:r w:rsidR="003D08CD">
              <w:rPr>
                <w:rFonts w:ascii="Times New Roman" w:eastAsia="Calibri" w:hAnsi="Times New Roman"/>
                <w:sz w:val="26"/>
                <w:szCs w:val="26"/>
              </w:rPr>
              <w:t>Цингалы</w:t>
            </w:r>
            <w:proofErr w:type="spellEnd"/>
            <w:r w:rsidRPr="00991AD8">
              <w:rPr>
                <w:rFonts w:ascii="Times New Roman" w:eastAsia="Calibri" w:hAnsi="Times New Roman"/>
                <w:sz w:val="26"/>
                <w:szCs w:val="26"/>
              </w:rPr>
              <w:t>)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CA1824" w:rsidRDefault="00ED07AD" w:rsidP="009B2A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улучшение благоустройства населенных пунктов </w:t>
            </w:r>
            <w:r w:rsidR="006F5EE4"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Ханты-Мансийского </w:t>
            </w: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>района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B43E2C" w:rsidRPr="00B43E2C" w:rsidRDefault="006010C7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t>б</w:t>
            </w:r>
            <w:r w:rsidR="00B43E2C" w:rsidRPr="00B43E2C">
              <w:rPr>
                <w:rFonts w:ascii="Times New Roman" w:hAnsi="Times New Roman"/>
                <w:bCs/>
                <w:sz w:val="26"/>
                <w:szCs w:val="26"/>
              </w:rPr>
              <w:t>лагоустройство территорий населенных пунктов Ханты-Мансийского района;</w:t>
            </w:r>
          </w:p>
          <w:p w:rsidR="00B43E2C" w:rsidRPr="00B43E2C" w:rsidRDefault="00B43E2C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3E2C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B43E2C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6010C7" w:rsidRPr="006010C7">
              <w:rPr>
                <w:rFonts w:ascii="Times New Roman" w:hAnsi="Times New Roman"/>
                <w:bCs/>
                <w:sz w:val="26"/>
                <w:szCs w:val="26"/>
              </w:rPr>
              <w:t>риведение в качественное сост</w:t>
            </w:r>
            <w:r w:rsidR="00F76569">
              <w:rPr>
                <w:rFonts w:ascii="Times New Roman" w:hAnsi="Times New Roman"/>
                <w:bCs/>
                <w:sz w:val="26"/>
                <w:szCs w:val="26"/>
              </w:rPr>
              <w:t>ояние элементов благоустройства;</w:t>
            </w:r>
          </w:p>
          <w:p w:rsidR="00814928" w:rsidRPr="001E0BDB" w:rsidRDefault="006010C7" w:rsidP="001F336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>ривлечение жителей к участию в решении проблем благоустройства населен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t>ных пунктов сельских поселений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6B7A20" w:rsidRPr="00146D29" w:rsidRDefault="00146D29" w:rsidP="001426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отсутствуют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9D25AA" w:rsidRDefault="00814928" w:rsidP="003C63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Портфели проектов, проекты, входящие в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состав</w:t>
            </w:r>
          </w:p>
          <w:p w:rsidR="00814928" w:rsidRPr="009D25AA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</w:t>
            </w:r>
            <w:proofErr w:type="gramStart"/>
            <w:r w:rsidRPr="009D25AA">
              <w:rPr>
                <w:rFonts w:ascii="Times New Roman" w:hAnsi="Times New Roman"/>
                <w:sz w:val="26"/>
                <w:szCs w:val="26"/>
              </w:rPr>
              <w:t>в</w:t>
            </w:r>
            <w:proofErr w:type="gramEnd"/>
            <w:r w:rsidRPr="009D25A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9D25AA">
              <w:rPr>
                <w:rFonts w:ascii="Times New Roman" w:hAnsi="Times New Roman"/>
                <w:sz w:val="26"/>
                <w:szCs w:val="26"/>
              </w:rPr>
              <w:t>Ханты-Мансийском</w:t>
            </w:r>
            <w:proofErr w:type="gramEnd"/>
            <w:r w:rsidRPr="009D25AA">
              <w:rPr>
                <w:rFonts w:ascii="Times New Roman" w:hAnsi="Times New Roman"/>
                <w:sz w:val="26"/>
                <w:szCs w:val="26"/>
              </w:rPr>
              <w:t xml:space="preserve">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4B5672" w:rsidRPr="00347F16" w:rsidRDefault="00814928" w:rsidP="00A529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</w:t>
            </w:r>
            <w:r w:rsidR="00347F16" w:rsidRPr="00347F16">
              <w:rPr>
                <w:rFonts w:ascii="Times New Roman" w:hAnsi="Times New Roman"/>
                <w:bCs/>
                <w:sz w:val="26"/>
                <w:szCs w:val="26"/>
              </w:rPr>
              <w:t>ов</w:t>
            </w: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«Жилье и городская среда»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, проект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 «Ф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ормировани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комфортной 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городской среды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  <w:r w:rsidR="00A5295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t>–</w:t>
            </w:r>
            <w:r w:rsidR="005855F2" w:rsidRPr="002C29B2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23 030,8</w:t>
            </w:r>
            <w:r w:rsidR="00305DCF"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</w:p>
          <w:p w:rsidR="00814928" w:rsidRPr="00347F16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5817F8" w:rsidRPr="006C04E0" w:rsidRDefault="00F00C60" w:rsidP="005817F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) увеличение доли граждан, принявших участие 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в решении вопр</w:t>
            </w:r>
            <w:r w:rsidR="002B3C97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осов развития городской среды, 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644E3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% до </w:t>
            </w:r>
            <w:r w:rsidR="002D7BC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E37EE9">
              <w:rPr>
                <w:rFonts w:ascii="Times New Roman" w:hAnsi="Times New Roman"/>
                <w:bCs/>
                <w:sz w:val="26"/>
                <w:szCs w:val="26"/>
              </w:rPr>
              <w:t>0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%;</w:t>
            </w:r>
          </w:p>
          <w:p w:rsidR="006C5DA1" w:rsidRPr="006C04E0" w:rsidRDefault="00F00C60" w:rsidP="00E751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) </w:t>
            </w:r>
            <w:r w:rsidR="00165DED">
              <w:rPr>
                <w:rFonts w:ascii="Times New Roman" w:hAnsi="Times New Roman"/>
                <w:bCs/>
                <w:sz w:val="26"/>
                <w:szCs w:val="26"/>
              </w:rPr>
              <w:t>к</w:t>
            </w:r>
            <w:r w:rsidR="00165DED" w:rsidRPr="00165DED">
              <w:rPr>
                <w:rFonts w:ascii="Times New Roman" w:hAnsi="Times New Roman"/>
                <w:bCs/>
                <w:sz w:val="26"/>
                <w:szCs w:val="26"/>
              </w:rPr>
              <w:t xml:space="preserve">оличество общественных территорий, подлежащих благоустройству 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t>–</w:t>
            </w:r>
            <w:r w:rsidR="0037520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F855F6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84663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ед.;</w:t>
            </w:r>
          </w:p>
          <w:p w:rsidR="005817F8" w:rsidRDefault="00F00C60" w:rsidP="00C01E0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662A0B" w:rsidRPr="006C04E0">
              <w:rPr>
                <w:rFonts w:ascii="Times New Roman" w:hAnsi="Times New Roman"/>
                <w:bCs/>
                <w:sz w:val="26"/>
                <w:szCs w:val="26"/>
              </w:rPr>
              <w:t>) увеличение количества объектов благоустройства</w:t>
            </w:r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E751EF" w:rsidRPr="006C04E0">
              <w:rPr>
                <w:rFonts w:ascii="Times New Roman" w:hAnsi="Times New Roman"/>
                <w:bCs/>
                <w:sz w:val="26"/>
                <w:szCs w:val="26"/>
              </w:rPr>
              <w:t>не менее</w:t>
            </w:r>
            <w:proofErr w:type="gramStart"/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>,</w:t>
            </w:r>
            <w:proofErr w:type="gramEnd"/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чем на 5 ед. ежегодно</w:t>
            </w:r>
            <w:r w:rsidR="005C7B4A" w:rsidRPr="006C04E0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  <w:p w:rsidR="006C0BEC" w:rsidRPr="006C04E0" w:rsidRDefault="006C0BEC" w:rsidP="00C01E0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</w:rPr>
              <w:t xml:space="preserve">4) </w:t>
            </w: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увеличение количества </w:t>
            </w:r>
            <w:r>
              <w:rPr>
                <w:rFonts w:ascii="Times New Roman" w:hAnsi="Times New Roman"/>
              </w:rPr>
              <w:t xml:space="preserve"> </w:t>
            </w:r>
            <w:r w:rsidRPr="006C0BEC">
              <w:rPr>
                <w:rFonts w:ascii="Times New Roman" w:hAnsi="Times New Roman"/>
                <w:sz w:val="28"/>
                <w:szCs w:val="28"/>
              </w:rPr>
              <w:t>инициативных проектов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0 до 11 ед.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A22C5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21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– 202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годы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9A416C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7B30E2" w:rsidRPr="009A416C">
              <w:rPr>
                <w:rFonts w:ascii="Times New Roman" w:hAnsi="Times New Roman"/>
                <w:bCs/>
                <w:sz w:val="26"/>
                <w:szCs w:val="26"/>
              </w:rPr>
              <w:t>135 246,5</w:t>
            </w:r>
            <w:r w:rsidRPr="009A416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814928" w:rsidRPr="009A416C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A416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7B30E2" w:rsidRPr="009A416C">
              <w:rPr>
                <w:rFonts w:ascii="Times New Roman" w:hAnsi="Times New Roman"/>
                <w:bCs/>
                <w:sz w:val="26"/>
                <w:szCs w:val="26"/>
              </w:rPr>
              <w:t>96 690,3</w:t>
            </w:r>
            <w:r w:rsidR="008D55B0" w:rsidRPr="009A416C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9A416C">
              <w:rPr>
                <w:rFonts w:ascii="Times New Roman" w:hAnsi="Times New Roman"/>
                <w:bCs/>
                <w:sz w:val="26"/>
                <w:szCs w:val="26"/>
              </w:rPr>
              <w:t>тыс. рублей;</w:t>
            </w:r>
          </w:p>
          <w:p w:rsidR="00814928" w:rsidRPr="009A416C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A416C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2D7BC7" w:rsidRPr="009A416C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9A416C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A416C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2D7BC7" w:rsidRPr="009A416C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2024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3C63DC" w:rsidRPr="008560E0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A0141" w:rsidRPr="00F643D2" w:rsidRDefault="003C63DC" w:rsidP="003E3C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2025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</w:p>
        </w:tc>
      </w:tr>
      <w:tr w:rsidR="006F5EE4" w:rsidRPr="001E0BDB" w:rsidTr="003C63DC">
        <w:tc>
          <w:tcPr>
            <w:tcW w:w="1584" w:type="pct"/>
            <w:shd w:val="clear" w:color="auto" w:fill="auto"/>
          </w:tcPr>
          <w:p w:rsidR="006F5EE4" w:rsidRPr="00644E37" w:rsidRDefault="006F5EE4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644E37">
              <w:rPr>
                <w:rFonts w:ascii="Times New Roman" w:hAnsi="Times New Roman" w:cs="Times New Roman"/>
                <w:sz w:val="26"/>
                <w:szCs w:val="26"/>
              </w:rPr>
              <w:t>Объем налоговых расходов Ханты-Мансийского района (с расшифровкой по годам реализации муниципальной программы)</w:t>
            </w:r>
          </w:p>
        </w:tc>
        <w:tc>
          <w:tcPr>
            <w:tcW w:w="3416" w:type="pct"/>
            <w:shd w:val="clear" w:color="auto" w:fill="auto"/>
          </w:tcPr>
          <w:p w:rsidR="006F5EE4" w:rsidRPr="00C46D0C" w:rsidRDefault="006F5EE4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7B4A64" w:rsidRDefault="007B4A64" w:rsidP="007B4A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F50" w:rsidRDefault="00391F50" w:rsidP="004256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4256BC" w:rsidRDefault="004256BC" w:rsidP="004256BC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4256BC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</w:t>
      </w:r>
      <w:r w:rsidRPr="00C64382">
        <w:rPr>
          <w:rFonts w:ascii="Times New Roman" w:hAnsi="Times New Roman"/>
          <w:sz w:val="28"/>
          <w:szCs w:val="28"/>
        </w:rPr>
        <w:lastRenderedPageBreak/>
        <w:t xml:space="preserve">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8450F" w:rsidRDefault="0018450F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мероприятий муниципальной программы администрацией Ханты-Мансийского района взаимодействие между сельскими поселениями и администрацией Ханты-Мансийского района осуществляется в рамках заключенных соглашений</w:t>
      </w:r>
      <w:r w:rsidR="00FA0B86">
        <w:rPr>
          <w:rFonts w:ascii="Times New Roman" w:hAnsi="Times New Roman"/>
          <w:sz w:val="28"/>
          <w:szCs w:val="28"/>
        </w:rPr>
        <w:t xml:space="preserve"> о передаче администрациями сельских поселений осуществления части своих полномочий по решению вопросов местного значения.</w:t>
      </w:r>
    </w:p>
    <w:p w:rsidR="00391F50" w:rsidRPr="00C64382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  <w:proofErr w:type="gramEnd"/>
    </w:p>
    <w:p w:rsidR="00391F50" w:rsidRDefault="00391F50" w:rsidP="00391F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E312D1">
        <w:rPr>
          <w:rFonts w:ascii="Times New Roman" w:hAnsi="Times New Roman"/>
          <w:sz w:val="28"/>
          <w:szCs w:val="28"/>
        </w:rPr>
        <w:t>Основное мероприятие</w:t>
      </w:r>
      <w:r w:rsidR="00237FE4">
        <w:rPr>
          <w:rFonts w:ascii="Times New Roman" w:hAnsi="Times New Roman"/>
          <w:sz w:val="28"/>
          <w:szCs w:val="28"/>
        </w:rPr>
        <w:t xml:space="preserve"> «</w:t>
      </w:r>
      <w:r w:rsidR="00237FE4" w:rsidRPr="00237FE4">
        <w:rPr>
          <w:rFonts w:ascii="Times New Roman" w:hAnsi="Times New Roman"/>
          <w:sz w:val="28"/>
          <w:szCs w:val="28"/>
        </w:rPr>
        <w:t>Фед</w:t>
      </w:r>
      <w:r w:rsidR="00237FE4">
        <w:rPr>
          <w:rFonts w:ascii="Times New Roman" w:hAnsi="Times New Roman"/>
          <w:sz w:val="28"/>
          <w:szCs w:val="28"/>
        </w:rPr>
        <w:t>еральный проект «</w:t>
      </w:r>
      <w:r w:rsidR="00237FE4" w:rsidRPr="00237FE4">
        <w:rPr>
          <w:rFonts w:ascii="Times New Roman" w:hAnsi="Times New Roman"/>
          <w:sz w:val="28"/>
          <w:szCs w:val="28"/>
        </w:rPr>
        <w:t>Формирование комфортной городской среды</w:t>
      </w:r>
      <w:r w:rsidR="00237FE4">
        <w:rPr>
          <w:rFonts w:ascii="Times New Roman" w:hAnsi="Times New Roman"/>
          <w:sz w:val="28"/>
          <w:szCs w:val="28"/>
        </w:rPr>
        <w:t>» реализуе</w:t>
      </w:r>
      <w:r w:rsidRPr="00E312D1">
        <w:rPr>
          <w:rFonts w:ascii="Times New Roman" w:hAnsi="Times New Roman"/>
          <w:sz w:val="28"/>
          <w:szCs w:val="28"/>
        </w:rPr>
        <w:t xml:space="preserve">тся в соответствии с Правилами предоставления и распределения субсидий из бюджета Ханты-Мансийского автономного округа </w:t>
      </w:r>
      <w:r>
        <w:rPr>
          <w:rFonts w:ascii="Times New Roman" w:hAnsi="Times New Roman"/>
          <w:sz w:val="28"/>
          <w:szCs w:val="28"/>
        </w:rPr>
        <w:t>–</w:t>
      </w:r>
      <w:r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</w:t>
      </w:r>
      <w:r>
        <w:rPr>
          <w:rFonts w:ascii="Times New Roman" w:hAnsi="Times New Roman"/>
          <w:sz w:val="28"/>
          <w:szCs w:val="28"/>
        </w:rPr>
        <w:t>ми</w:t>
      </w:r>
      <w:r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</w:t>
      </w:r>
      <w:r w:rsidR="001F3365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 xml:space="preserve">«О государственной программе Ханты-Мансийского автономного </w:t>
      </w:r>
      <w:r w:rsidR="001F3365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>округа – Югры «Жилищно-коммунальный комплекс и городская</w:t>
      </w:r>
      <w:proofErr w:type="gramEnd"/>
      <w:r w:rsidRPr="00E312D1">
        <w:rPr>
          <w:rFonts w:ascii="Times New Roman" w:hAnsi="Times New Roman"/>
          <w:sz w:val="28"/>
          <w:szCs w:val="28"/>
        </w:rPr>
        <w:t xml:space="preserve"> среда», </w:t>
      </w:r>
      <w:r w:rsidR="001F3365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 xml:space="preserve">а также в соответствии с приложением </w:t>
      </w:r>
      <w:r w:rsidR="00A1488A">
        <w:rPr>
          <w:rFonts w:ascii="Times New Roman" w:hAnsi="Times New Roman"/>
          <w:sz w:val="28"/>
          <w:szCs w:val="28"/>
        </w:rPr>
        <w:t>1</w:t>
      </w:r>
      <w:r w:rsidRPr="00E312D1">
        <w:rPr>
          <w:rFonts w:ascii="Times New Roman" w:hAnsi="Times New Roman"/>
          <w:sz w:val="28"/>
          <w:szCs w:val="28"/>
        </w:rPr>
        <w:t xml:space="preserve"> к муниципальной программе.</w:t>
      </w:r>
    </w:p>
    <w:p w:rsidR="00155A35" w:rsidRPr="00855550" w:rsidRDefault="00855550" w:rsidP="00391F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5550">
        <w:rPr>
          <w:rFonts w:ascii="Times New Roman" w:hAnsi="Times New Roman"/>
          <w:sz w:val="28"/>
          <w:szCs w:val="28"/>
        </w:rPr>
        <w:t xml:space="preserve">Порядок формирования и реализации мероприятий </w:t>
      </w:r>
      <w:r w:rsidR="001F3365">
        <w:rPr>
          <w:rFonts w:ascii="Times New Roman" w:hAnsi="Times New Roman"/>
          <w:sz w:val="28"/>
          <w:szCs w:val="28"/>
        </w:rPr>
        <w:br/>
      </w:r>
      <w:r w:rsidRPr="00855550">
        <w:rPr>
          <w:rFonts w:ascii="Times New Roman" w:hAnsi="Times New Roman"/>
          <w:sz w:val="28"/>
          <w:szCs w:val="28"/>
        </w:rPr>
        <w:t xml:space="preserve">по благоустройству на территории Ханты-Мансийского района, </w:t>
      </w:r>
      <w:r w:rsidR="001F3365">
        <w:rPr>
          <w:rFonts w:ascii="Times New Roman" w:hAnsi="Times New Roman"/>
          <w:sz w:val="28"/>
          <w:szCs w:val="28"/>
        </w:rPr>
        <w:br/>
      </w:r>
      <w:r w:rsidRPr="00855550">
        <w:rPr>
          <w:rFonts w:ascii="Times New Roman" w:hAnsi="Times New Roman"/>
          <w:sz w:val="28"/>
          <w:szCs w:val="28"/>
        </w:rPr>
        <w:t>в том числе инициативных проектов</w:t>
      </w:r>
      <w:r w:rsidRPr="0085555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55A35" w:rsidRPr="00855550">
        <w:rPr>
          <w:rFonts w:ascii="Times New Roman" w:hAnsi="Times New Roman"/>
          <w:sz w:val="28"/>
          <w:szCs w:val="28"/>
        </w:rPr>
        <w:t xml:space="preserve">осуществляется в соответствии </w:t>
      </w:r>
      <w:r w:rsidR="001F3365">
        <w:rPr>
          <w:rFonts w:ascii="Times New Roman" w:hAnsi="Times New Roman"/>
          <w:sz w:val="28"/>
          <w:szCs w:val="28"/>
        </w:rPr>
        <w:br/>
      </w:r>
      <w:r w:rsidR="00155A35" w:rsidRPr="00855550">
        <w:rPr>
          <w:rFonts w:ascii="Times New Roman" w:hAnsi="Times New Roman"/>
          <w:sz w:val="28"/>
          <w:szCs w:val="28"/>
        </w:rPr>
        <w:t>с приложением 2 к муниципальной программе.</w:t>
      </w:r>
    </w:p>
    <w:p w:rsidR="00391F50" w:rsidRDefault="00391F50" w:rsidP="00391F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541CCB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</w:t>
      </w:r>
      <w:r w:rsidR="00BB5638" w:rsidRPr="00541CCB">
        <w:rPr>
          <w:rFonts w:ascii="Times New Roman" w:hAnsi="Times New Roman"/>
          <w:sz w:val="28"/>
          <w:szCs w:val="28"/>
        </w:rPr>
        <w:t xml:space="preserve"> </w:t>
      </w:r>
      <w:r w:rsidRPr="00541CCB">
        <w:rPr>
          <w:rFonts w:ascii="Times New Roman" w:hAnsi="Times New Roman"/>
          <w:sz w:val="28"/>
          <w:szCs w:val="28"/>
        </w:rPr>
        <w:t xml:space="preserve">2018 года № 246 </w:t>
      </w:r>
      <w:r w:rsidR="001F3365">
        <w:rPr>
          <w:rFonts w:ascii="Times New Roman" w:hAnsi="Times New Roman"/>
          <w:sz w:val="28"/>
          <w:szCs w:val="28"/>
        </w:rPr>
        <w:br/>
      </w:r>
      <w:r w:rsidRPr="00541CCB">
        <w:rPr>
          <w:rFonts w:ascii="Times New Roman" w:hAnsi="Times New Roman"/>
          <w:sz w:val="28"/>
          <w:szCs w:val="28"/>
        </w:rPr>
        <w:t>«О модельной муниципальной программе Ханты</w:t>
      </w:r>
      <w:r w:rsidRPr="001A5285">
        <w:rPr>
          <w:rFonts w:ascii="Times New Roman" w:hAnsi="Times New Roman"/>
          <w:sz w:val="28"/>
          <w:szCs w:val="28"/>
        </w:rPr>
        <w:t>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  <w:proofErr w:type="gramEnd"/>
    </w:p>
    <w:p w:rsidR="00024233" w:rsidRDefault="00024233" w:rsidP="003220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FF3" w:rsidRDefault="00121FF3" w:rsidP="00C73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21FF3" w:rsidSect="001F3365">
          <w:headerReference w:type="default" r:id="rId10"/>
          <w:pgSz w:w="11906" w:h="16838"/>
          <w:pgMar w:top="1418" w:right="1276" w:bottom="1134" w:left="1559" w:header="709" w:footer="709" w:gutter="0"/>
          <w:cols w:space="708"/>
          <w:docGrid w:linePitch="360"/>
        </w:sectPr>
      </w:pPr>
    </w:p>
    <w:p w:rsidR="003C0F42" w:rsidRDefault="003C0F42" w:rsidP="003C0F42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2933"/>
        <w:gridCol w:w="1828"/>
        <w:gridCol w:w="778"/>
        <w:gridCol w:w="778"/>
        <w:gridCol w:w="778"/>
        <w:gridCol w:w="778"/>
        <w:gridCol w:w="798"/>
        <w:gridCol w:w="1899"/>
        <w:gridCol w:w="3463"/>
      </w:tblGrid>
      <w:tr w:rsidR="00E217E9" w:rsidRPr="001F3365" w:rsidTr="005D6467">
        <w:trPr>
          <w:trHeight w:val="20"/>
        </w:trPr>
        <w:tc>
          <w:tcPr>
            <w:tcW w:w="255" w:type="pct"/>
            <w:vMerge w:val="restar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№ пока-</w:t>
            </w:r>
            <w:proofErr w:type="spellStart"/>
            <w:r w:rsidRPr="001F3365">
              <w:rPr>
                <w:rFonts w:ascii="Times New Roman" w:hAnsi="Times New Roman" w:cs="Times New Roman"/>
              </w:rPr>
              <w:t>зате</w:t>
            </w:r>
            <w:proofErr w:type="spellEnd"/>
            <w:r w:rsidRPr="001F3365">
              <w:rPr>
                <w:rFonts w:ascii="Times New Roman" w:hAnsi="Times New Roman" w:cs="Times New Roman"/>
              </w:rPr>
              <w:t>-ля</w:t>
            </w:r>
          </w:p>
        </w:tc>
        <w:tc>
          <w:tcPr>
            <w:tcW w:w="992" w:type="pct"/>
            <w:vMerge w:val="restar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Наименование целевых показателей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 xml:space="preserve">Базовый показатель </w:t>
            </w:r>
          </w:p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на начало реализации муниципальной программы</w:t>
            </w:r>
          </w:p>
        </w:tc>
        <w:tc>
          <w:tcPr>
            <w:tcW w:w="1322" w:type="pct"/>
            <w:gridSpan w:val="5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Значения показателя по годам</w:t>
            </w:r>
          </w:p>
        </w:tc>
        <w:tc>
          <w:tcPr>
            <w:tcW w:w="642" w:type="pct"/>
            <w:vMerge w:val="restar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 xml:space="preserve">Целевое значение показателя </w:t>
            </w:r>
          </w:p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171" w:type="pct"/>
            <w:vMerge w:val="restart"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Расчет показателя</w:t>
            </w:r>
          </w:p>
        </w:tc>
      </w:tr>
      <w:tr w:rsidR="004C2DE8" w:rsidRPr="001F3365" w:rsidTr="005D6467">
        <w:trPr>
          <w:trHeight w:val="20"/>
        </w:trPr>
        <w:tc>
          <w:tcPr>
            <w:tcW w:w="255" w:type="pct"/>
            <w:vMerge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vMerge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8" w:type="pct"/>
            <w:vMerge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3" w:type="pct"/>
            <w:shd w:val="clear" w:color="auto" w:fill="auto"/>
            <w:hideMark/>
          </w:tcPr>
          <w:p w:rsidR="00E217E9" w:rsidRPr="001F3365" w:rsidRDefault="00E217E9" w:rsidP="000E2D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1F3365" w:rsidRDefault="00E217E9" w:rsidP="001A5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2025 год</w:t>
            </w:r>
          </w:p>
        </w:tc>
        <w:tc>
          <w:tcPr>
            <w:tcW w:w="642" w:type="pct"/>
            <w:vMerge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pct"/>
            <w:vMerge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2DE8" w:rsidRPr="001F3365" w:rsidTr="005D6467">
        <w:trPr>
          <w:trHeight w:val="20"/>
        </w:trPr>
        <w:tc>
          <w:tcPr>
            <w:tcW w:w="255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8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42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1" w:type="pct"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10</w:t>
            </w:r>
          </w:p>
        </w:tc>
      </w:tr>
      <w:tr w:rsidR="004C2DE8" w:rsidRPr="001F3365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1F3365" w:rsidRDefault="005D6467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1</w:t>
            </w:r>
            <w:r w:rsidR="00E217E9" w:rsidRPr="001F336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1F3365" w:rsidRDefault="00E217E9" w:rsidP="00FA41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Pr="001F3365">
              <w:rPr>
                <w:rFonts w:ascii="Times New Roman" w:hAnsi="Times New Roman" w:cs="Times New Roman"/>
              </w:rPr>
              <w:br/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618" w:type="pct"/>
            <w:shd w:val="clear" w:color="auto" w:fill="auto"/>
          </w:tcPr>
          <w:p w:rsidR="00E217E9" w:rsidRPr="001F3365" w:rsidRDefault="009B7A09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12</w:t>
            </w:r>
            <w:r w:rsidR="00E14BCC" w:rsidRPr="001F3365">
              <w:rPr>
                <w:rFonts w:ascii="Times New Roman" w:hAnsi="Times New Roman" w:cs="Times New Roman"/>
              </w:rPr>
              <w:t>,0</w:t>
            </w:r>
          </w:p>
          <w:p w:rsidR="006F5EE4" w:rsidRPr="001F3365" w:rsidRDefault="006F5EE4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F5EE4" w:rsidRPr="001F3365" w:rsidRDefault="006F5EE4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3" w:type="pct"/>
            <w:shd w:val="clear" w:color="auto" w:fill="auto"/>
          </w:tcPr>
          <w:p w:rsidR="00E217E9" w:rsidRPr="001F3365" w:rsidRDefault="00E217E9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263" w:type="pct"/>
            <w:shd w:val="clear" w:color="auto" w:fill="auto"/>
          </w:tcPr>
          <w:p w:rsidR="00E217E9" w:rsidRPr="001F3365" w:rsidRDefault="00A5701B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17</w:t>
            </w:r>
            <w:r w:rsidR="00E217E9" w:rsidRPr="001F3365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263" w:type="pct"/>
            <w:shd w:val="clear" w:color="auto" w:fill="auto"/>
          </w:tcPr>
          <w:p w:rsidR="00E217E9" w:rsidRPr="001F3365" w:rsidRDefault="00A5701B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20</w:t>
            </w:r>
            <w:r w:rsidR="00E217E9" w:rsidRPr="001F3365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263" w:type="pct"/>
          </w:tcPr>
          <w:p w:rsidR="00E217E9" w:rsidRPr="001F3365" w:rsidRDefault="006C49F7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shd w:val="clear" w:color="auto" w:fill="auto"/>
          </w:tcPr>
          <w:p w:rsidR="00E217E9" w:rsidRPr="001F3365" w:rsidRDefault="006C49F7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642" w:type="pct"/>
            <w:shd w:val="clear" w:color="auto" w:fill="auto"/>
          </w:tcPr>
          <w:p w:rsidR="00E217E9" w:rsidRPr="001F3365" w:rsidRDefault="00A5701B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20</w:t>
            </w:r>
            <w:r w:rsidR="006C49F7" w:rsidRPr="001F3365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71" w:type="pct"/>
          </w:tcPr>
          <w:p w:rsidR="00E217E9" w:rsidRPr="001F3365" w:rsidRDefault="00E217E9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217E9" w:rsidRPr="001F3365" w:rsidRDefault="00E217E9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Рассчитывается:</w:t>
            </w:r>
          </w:p>
          <w:p w:rsidR="00E217E9" w:rsidRPr="001F3365" w:rsidRDefault="00E217E9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К = (</w:t>
            </w:r>
            <w:proofErr w:type="gramStart"/>
            <w:r w:rsidRPr="001F3365">
              <w:rPr>
                <w:rFonts w:ascii="Times New Roman" w:hAnsi="Times New Roman" w:cs="Times New Roman"/>
              </w:rPr>
              <w:t>Р</w:t>
            </w:r>
            <w:proofErr w:type="gramEnd"/>
            <w:r w:rsidRPr="001F3365">
              <w:rPr>
                <w:rFonts w:ascii="Times New Roman" w:hAnsi="Times New Roman" w:cs="Times New Roman"/>
              </w:rPr>
              <w:t>/Д)*100, где:</w:t>
            </w:r>
          </w:p>
          <w:p w:rsidR="00E217E9" w:rsidRPr="001F3365" w:rsidRDefault="00E217E9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F3365">
              <w:rPr>
                <w:rFonts w:ascii="Times New Roman" w:hAnsi="Times New Roman" w:cs="Times New Roman"/>
              </w:rPr>
              <w:t>К</w:t>
            </w:r>
            <w:proofErr w:type="gramEnd"/>
            <w:r w:rsidRPr="001F3365">
              <w:rPr>
                <w:rFonts w:ascii="Times New Roman" w:hAnsi="Times New Roman" w:cs="Times New Roman"/>
              </w:rPr>
              <w:t xml:space="preserve"> – </w:t>
            </w:r>
            <w:proofErr w:type="gramStart"/>
            <w:r w:rsidRPr="001F3365">
              <w:rPr>
                <w:rFonts w:ascii="Times New Roman" w:hAnsi="Times New Roman" w:cs="Times New Roman"/>
              </w:rPr>
              <w:t>доля</w:t>
            </w:r>
            <w:proofErr w:type="gramEnd"/>
            <w:r w:rsidRPr="001F3365">
              <w:rPr>
                <w:rFonts w:ascii="Times New Roman" w:hAnsi="Times New Roman" w:cs="Times New Roman"/>
              </w:rPr>
              <w:t xml:space="preserve"> граждан, принявших участие в решении вопросов развития городской среды, </w:t>
            </w:r>
            <w:r w:rsidR="001F3365">
              <w:rPr>
                <w:rFonts w:ascii="Times New Roman" w:hAnsi="Times New Roman" w:cs="Times New Roman"/>
              </w:rPr>
              <w:br/>
            </w:r>
            <w:r w:rsidRPr="001F3365">
              <w:rPr>
                <w:rFonts w:ascii="Times New Roman" w:hAnsi="Times New Roman" w:cs="Times New Roman"/>
              </w:rPr>
              <w:t>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E217E9" w:rsidRPr="001F3365" w:rsidRDefault="00E217E9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F3365">
              <w:rPr>
                <w:rFonts w:ascii="Times New Roman" w:hAnsi="Times New Roman" w:cs="Times New Roman"/>
              </w:rPr>
              <w:t>Р</w:t>
            </w:r>
            <w:proofErr w:type="gramEnd"/>
            <w:r w:rsidRPr="001F3365">
              <w:rPr>
                <w:rFonts w:ascii="Times New Roman" w:hAnsi="Times New Roman" w:cs="Times New Roman"/>
              </w:rPr>
              <w:t xml:space="preserve">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E217E9" w:rsidRPr="001F3365" w:rsidRDefault="00E217E9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 xml:space="preserve">от 14 лет, проживающих в </w:t>
            </w:r>
            <w:r w:rsidRPr="001F3365">
              <w:rPr>
                <w:rFonts w:ascii="Times New Roman" w:hAnsi="Times New Roman" w:cs="Times New Roman"/>
              </w:rPr>
              <w:lastRenderedPageBreak/>
              <w:t>населенных пунктах Ханты-Мансийского района, на территории которых реализуются проекты по созданию комфортной городской среды, чел.;</w:t>
            </w:r>
          </w:p>
          <w:p w:rsidR="00E217E9" w:rsidRPr="001F3365" w:rsidRDefault="00E217E9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 xml:space="preserve">Д – общее количество граждан в возрасте </w:t>
            </w:r>
          </w:p>
          <w:p w:rsidR="00E217E9" w:rsidRPr="001F3365" w:rsidRDefault="00E217E9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</w:t>
            </w:r>
          </w:p>
          <w:p w:rsidR="00F637BE" w:rsidRPr="001F3365" w:rsidRDefault="001E44B0" w:rsidP="00BA42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Портфель проектов «Жилье и городская среда</w:t>
            </w:r>
            <w:r w:rsidR="001F3365" w:rsidRPr="001F3365">
              <w:rPr>
                <w:rFonts w:ascii="Times New Roman" w:hAnsi="Times New Roman" w:cs="Times New Roman"/>
              </w:rPr>
              <w:t>»</w:t>
            </w:r>
          </w:p>
        </w:tc>
      </w:tr>
      <w:tr w:rsidR="004C2DE8" w:rsidRPr="001F3365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1F3365" w:rsidRDefault="003C0EDD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lastRenderedPageBreak/>
              <w:t>2</w:t>
            </w:r>
            <w:r w:rsidR="00E217E9" w:rsidRPr="001F336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pct"/>
            <w:shd w:val="clear" w:color="auto" w:fill="auto"/>
          </w:tcPr>
          <w:p w:rsidR="00E217E9" w:rsidRPr="001F3365" w:rsidRDefault="003C0EDD" w:rsidP="001045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Количество общественных территорий, подлежащих благоустройству, ед.</w:t>
            </w:r>
          </w:p>
        </w:tc>
        <w:tc>
          <w:tcPr>
            <w:tcW w:w="618" w:type="pct"/>
            <w:shd w:val="clear" w:color="000000" w:fill="FFFFFF"/>
          </w:tcPr>
          <w:p w:rsidR="00E217E9" w:rsidRPr="001F3365" w:rsidRDefault="00F855F6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3" w:type="pct"/>
            <w:shd w:val="clear" w:color="000000" w:fill="FFFFFF"/>
          </w:tcPr>
          <w:p w:rsidR="00E217E9" w:rsidRPr="001F3365" w:rsidRDefault="00F855F6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3" w:type="pct"/>
            <w:shd w:val="clear" w:color="000000" w:fill="FFFFFF"/>
          </w:tcPr>
          <w:p w:rsidR="00E217E9" w:rsidRPr="001F3365" w:rsidRDefault="003C0EDD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3" w:type="pct"/>
            <w:shd w:val="clear" w:color="000000" w:fill="FFFFFF"/>
          </w:tcPr>
          <w:p w:rsidR="00E217E9" w:rsidRPr="001F3365" w:rsidRDefault="00F855F6" w:rsidP="003C0E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3" w:type="pct"/>
            <w:shd w:val="clear" w:color="000000" w:fill="FFFFFF"/>
          </w:tcPr>
          <w:p w:rsidR="00E217E9" w:rsidRPr="001F3365" w:rsidRDefault="006C49F7" w:rsidP="003C0E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70" w:type="pct"/>
            <w:shd w:val="clear" w:color="000000" w:fill="FFFFFF"/>
          </w:tcPr>
          <w:p w:rsidR="00E217E9" w:rsidRPr="001F3365" w:rsidRDefault="006C49F7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42" w:type="pct"/>
            <w:shd w:val="clear" w:color="000000" w:fill="FFFFFF"/>
          </w:tcPr>
          <w:p w:rsidR="00E217E9" w:rsidRPr="001F3365" w:rsidRDefault="00B433CA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1" w:type="pct"/>
            <w:shd w:val="clear" w:color="000000" w:fill="FFFFFF"/>
          </w:tcPr>
          <w:p w:rsidR="00133BDD" w:rsidRPr="001F3365" w:rsidRDefault="00133BDD" w:rsidP="00133B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рассчитывается по формуле:</w:t>
            </w:r>
          </w:p>
          <w:p w:rsidR="00133BDD" w:rsidRPr="001F3365" w:rsidRDefault="00133BDD" w:rsidP="00133B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N = (P1 + P2 + P3 +…</w:t>
            </w:r>
            <w:proofErr w:type="spellStart"/>
            <w:r w:rsidRPr="001F3365">
              <w:rPr>
                <w:rFonts w:ascii="Times New Roman" w:hAnsi="Times New Roman" w:cs="Times New Roman"/>
              </w:rPr>
              <w:t>Pn</w:t>
            </w:r>
            <w:proofErr w:type="spellEnd"/>
            <w:r w:rsidRPr="001F3365">
              <w:rPr>
                <w:rFonts w:ascii="Times New Roman" w:hAnsi="Times New Roman" w:cs="Times New Roman"/>
              </w:rPr>
              <w:t>)z +</w:t>
            </w:r>
          </w:p>
          <w:p w:rsidR="00133BDD" w:rsidRPr="001F3365" w:rsidRDefault="00133BDD" w:rsidP="00133B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(P1 + P2 + P3 +…</w:t>
            </w:r>
            <w:proofErr w:type="spellStart"/>
            <w:r w:rsidRPr="001F3365">
              <w:rPr>
                <w:rFonts w:ascii="Times New Roman" w:hAnsi="Times New Roman" w:cs="Times New Roman"/>
              </w:rPr>
              <w:t>Pn</w:t>
            </w:r>
            <w:proofErr w:type="spellEnd"/>
            <w:r w:rsidRPr="001F3365">
              <w:rPr>
                <w:rFonts w:ascii="Times New Roman" w:hAnsi="Times New Roman" w:cs="Times New Roman"/>
              </w:rPr>
              <w:t>)z…., где:</w:t>
            </w:r>
          </w:p>
          <w:p w:rsidR="00133BDD" w:rsidRPr="001F3365" w:rsidRDefault="00133BDD" w:rsidP="00133B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N – показатель «Количество</w:t>
            </w:r>
          </w:p>
          <w:p w:rsidR="00133BDD" w:rsidRPr="001F3365" w:rsidRDefault="00145D76" w:rsidP="00145D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 xml:space="preserve">благоустроенных </w:t>
            </w:r>
            <w:r w:rsidR="00133BDD" w:rsidRPr="001F3365">
              <w:rPr>
                <w:rFonts w:ascii="Times New Roman" w:hAnsi="Times New Roman" w:cs="Times New Roman"/>
              </w:rPr>
              <w:t>территорий»;</w:t>
            </w:r>
          </w:p>
          <w:p w:rsidR="00133BDD" w:rsidRPr="001F3365" w:rsidRDefault="00146EBD" w:rsidP="002154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3365">
              <w:rPr>
                <w:rFonts w:ascii="Times New Roman" w:hAnsi="Times New Roman" w:cs="Times New Roman"/>
              </w:rPr>
              <w:t>Pn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</w:t>
            </w:r>
            <w:r w:rsidR="00215458" w:rsidRPr="001F3365">
              <w:rPr>
                <w:rFonts w:ascii="Times New Roman" w:hAnsi="Times New Roman" w:cs="Times New Roman"/>
              </w:rPr>
              <w:t xml:space="preserve">– благоустроенные места, </w:t>
            </w:r>
            <w:r w:rsidR="00133BDD" w:rsidRPr="001F3365">
              <w:rPr>
                <w:rFonts w:ascii="Times New Roman" w:hAnsi="Times New Roman" w:cs="Times New Roman"/>
              </w:rPr>
              <w:t>ед.;</w:t>
            </w:r>
          </w:p>
          <w:p w:rsidR="00133BDD" w:rsidRPr="001F3365" w:rsidRDefault="00146EBD" w:rsidP="00146E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 xml:space="preserve">z </w:t>
            </w:r>
            <w:r w:rsidR="00133BDD" w:rsidRPr="001F3365">
              <w:rPr>
                <w:rFonts w:ascii="Times New Roman" w:hAnsi="Times New Roman" w:cs="Times New Roman"/>
              </w:rPr>
              <w:t>– год реализации</w:t>
            </w:r>
          </w:p>
          <w:p w:rsidR="00E217E9" w:rsidRPr="001F3365" w:rsidRDefault="00133BDD" w:rsidP="00133B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муниципальной программы</w:t>
            </w:r>
            <w:r w:rsidR="001E44B0" w:rsidRPr="001F3365">
              <w:rPr>
                <w:rFonts w:ascii="Times New Roman" w:hAnsi="Times New Roman" w:cs="Times New Roman"/>
              </w:rPr>
              <w:t>.</w:t>
            </w:r>
          </w:p>
          <w:p w:rsidR="001E44B0" w:rsidRPr="001F3365" w:rsidRDefault="001E44B0" w:rsidP="00BA42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Портфель проектов «Жилье и городская среда</w:t>
            </w:r>
            <w:r w:rsidR="001F3365" w:rsidRPr="001F3365">
              <w:rPr>
                <w:rFonts w:ascii="Times New Roman" w:hAnsi="Times New Roman" w:cs="Times New Roman"/>
              </w:rPr>
              <w:t>»</w:t>
            </w:r>
          </w:p>
        </w:tc>
      </w:tr>
      <w:tr w:rsidR="004C2DE8" w:rsidRPr="001F3365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4C2DE8" w:rsidRPr="001F3365" w:rsidRDefault="00215458" w:rsidP="004C2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3</w:t>
            </w:r>
            <w:r w:rsidR="004C2DE8" w:rsidRPr="001F3365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2" w:type="pct"/>
            <w:shd w:val="clear" w:color="auto" w:fill="auto"/>
          </w:tcPr>
          <w:p w:rsidR="004C2DE8" w:rsidRPr="001F3365" w:rsidRDefault="004C2DE8" w:rsidP="007263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 xml:space="preserve">Количество </w:t>
            </w:r>
            <w:r w:rsidR="007263F7" w:rsidRPr="001F3365">
              <w:rPr>
                <w:rFonts w:ascii="Times New Roman" w:hAnsi="Times New Roman" w:cs="Times New Roman"/>
              </w:rPr>
              <w:t>объектов благоустройства</w:t>
            </w:r>
            <w:r w:rsidRPr="001F3365">
              <w:rPr>
                <w:rFonts w:ascii="Times New Roman" w:hAnsi="Times New Roman" w:cs="Times New Roman"/>
              </w:rPr>
              <w:t>, ед.</w:t>
            </w:r>
          </w:p>
        </w:tc>
        <w:tc>
          <w:tcPr>
            <w:tcW w:w="618" w:type="pct"/>
            <w:shd w:val="clear" w:color="auto" w:fill="auto"/>
          </w:tcPr>
          <w:p w:rsidR="004C2DE8" w:rsidRPr="001F3365" w:rsidRDefault="004C2DE8" w:rsidP="004C2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:rsidR="004C2DE8" w:rsidRPr="001F3365" w:rsidRDefault="001F3365" w:rsidP="006227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не менее 5</w:t>
            </w:r>
          </w:p>
        </w:tc>
        <w:tc>
          <w:tcPr>
            <w:tcW w:w="263" w:type="pct"/>
            <w:shd w:val="clear" w:color="auto" w:fill="auto"/>
          </w:tcPr>
          <w:p w:rsidR="004C2DE8" w:rsidRPr="001F3365" w:rsidRDefault="001F3365" w:rsidP="006227DA">
            <w:pPr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не менее 5</w:t>
            </w:r>
          </w:p>
        </w:tc>
        <w:tc>
          <w:tcPr>
            <w:tcW w:w="263" w:type="pct"/>
            <w:shd w:val="clear" w:color="auto" w:fill="auto"/>
          </w:tcPr>
          <w:p w:rsidR="004C2DE8" w:rsidRPr="001F3365" w:rsidRDefault="001F3365" w:rsidP="006227DA">
            <w:pPr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не менее 5</w:t>
            </w:r>
          </w:p>
        </w:tc>
        <w:tc>
          <w:tcPr>
            <w:tcW w:w="263" w:type="pct"/>
            <w:shd w:val="clear" w:color="auto" w:fill="auto"/>
          </w:tcPr>
          <w:p w:rsidR="004C2DE8" w:rsidRPr="001F3365" w:rsidRDefault="001F3365" w:rsidP="006227DA">
            <w:pPr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70" w:type="pct"/>
            <w:shd w:val="clear" w:color="auto" w:fill="auto"/>
          </w:tcPr>
          <w:p w:rsidR="004C2DE8" w:rsidRPr="001F3365" w:rsidRDefault="001F3365" w:rsidP="006227DA">
            <w:pPr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42" w:type="pct"/>
            <w:shd w:val="clear" w:color="auto" w:fill="auto"/>
          </w:tcPr>
          <w:p w:rsidR="004C2DE8" w:rsidRPr="001F3365" w:rsidRDefault="001F3365" w:rsidP="006C49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не менее 15</w:t>
            </w:r>
          </w:p>
        </w:tc>
        <w:tc>
          <w:tcPr>
            <w:tcW w:w="1171" w:type="pct"/>
          </w:tcPr>
          <w:p w:rsidR="004C2DE8" w:rsidRPr="001F3365" w:rsidRDefault="004C2DE8" w:rsidP="004C2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рассчитывается по формуле:</w:t>
            </w:r>
          </w:p>
          <w:p w:rsidR="004C2DE8" w:rsidRPr="001F3365" w:rsidRDefault="004C2DE8" w:rsidP="004C2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N = (P1 + P2 + P3 +…</w:t>
            </w:r>
            <w:proofErr w:type="spellStart"/>
            <w:r w:rsidRPr="001F3365">
              <w:rPr>
                <w:rFonts w:ascii="Times New Roman" w:hAnsi="Times New Roman" w:cs="Times New Roman"/>
              </w:rPr>
              <w:t>Pn</w:t>
            </w:r>
            <w:proofErr w:type="spellEnd"/>
            <w:r w:rsidRPr="001F3365">
              <w:rPr>
                <w:rFonts w:ascii="Times New Roman" w:hAnsi="Times New Roman" w:cs="Times New Roman"/>
              </w:rPr>
              <w:t>)z + (P1 + P2 + P3 +…</w:t>
            </w:r>
            <w:proofErr w:type="spellStart"/>
            <w:r w:rsidRPr="001F3365">
              <w:rPr>
                <w:rFonts w:ascii="Times New Roman" w:hAnsi="Times New Roman" w:cs="Times New Roman"/>
              </w:rPr>
              <w:t>Pn</w:t>
            </w:r>
            <w:proofErr w:type="spellEnd"/>
            <w:r w:rsidRPr="001F3365">
              <w:rPr>
                <w:rFonts w:ascii="Times New Roman" w:hAnsi="Times New Roman" w:cs="Times New Roman"/>
              </w:rPr>
              <w:t>)z…., где:</w:t>
            </w:r>
          </w:p>
          <w:p w:rsidR="004C2DE8" w:rsidRPr="001F3365" w:rsidRDefault="004C2DE8" w:rsidP="004C2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N – показатель «Колич</w:t>
            </w:r>
            <w:r w:rsidR="00215458" w:rsidRPr="001F3365">
              <w:rPr>
                <w:rFonts w:ascii="Times New Roman" w:hAnsi="Times New Roman" w:cs="Times New Roman"/>
              </w:rPr>
              <w:t>ество объектов благоустройства</w:t>
            </w:r>
            <w:r w:rsidRPr="001F3365">
              <w:rPr>
                <w:rFonts w:ascii="Times New Roman" w:hAnsi="Times New Roman" w:cs="Times New Roman"/>
              </w:rPr>
              <w:t>»;</w:t>
            </w:r>
          </w:p>
          <w:p w:rsidR="004C2DE8" w:rsidRPr="001F3365" w:rsidRDefault="004C2DE8" w:rsidP="004C2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3365">
              <w:rPr>
                <w:rFonts w:ascii="Times New Roman" w:hAnsi="Times New Roman" w:cs="Times New Roman"/>
              </w:rPr>
              <w:t>Pn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– объект, ед.;</w:t>
            </w:r>
          </w:p>
          <w:p w:rsidR="004C2DE8" w:rsidRPr="001F3365" w:rsidRDefault="004C2DE8" w:rsidP="004C2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z – год реализации муниципальной программы</w:t>
            </w:r>
          </w:p>
        </w:tc>
      </w:tr>
      <w:tr w:rsidR="00AF4F31" w:rsidRPr="001F3365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AF4F31" w:rsidRPr="001F3365" w:rsidRDefault="00AF4F31" w:rsidP="004C2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92" w:type="pct"/>
            <w:shd w:val="clear" w:color="auto" w:fill="auto"/>
          </w:tcPr>
          <w:p w:rsidR="00AF4F31" w:rsidRPr="001F3365" w:rsidRDefault="006A6854" w:rsidP="006A68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Количество инициативных проектов</w:t>
            </w:r>
            <w:r w:rsidR="00AF4F31" w:rsidRPr="001F3365">
              <w:rPr>
                <w:rFonts w:ascii="Times New Roman" w:hAnsi="Times New Roman" w:cs="Times New Roman"/>
              </w:rPr>
              <w:t>, ед.</w:t>
            </w:r>
          </w:p>
        </w:tc>
        <w:tc>
          <w:tcPr>
            <w:tcW w:w="618" w:type="pct"/>
            <w:shd w:val="clear" w:color="auto" w:fill="auto"/>
          </w:tcPr>
          <w:p w:rsidR="00AF4F31" w:rsidRPr="001F3365" w:rsidRDefault="00AF4F31" w:rsidP="004C2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:rsidR="00AF4F31" w:rsidRPr="001F3365" w:rsidRDefault="00AF4F31" w:rsidP="006227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63" w:type="pct"/>
            <w:shd w:val="clear" w:color="auto" w:fill="auto"/>
          </w:tcPr>
          <w:p w:rsidR="00AF4F31" w:rsidRPr="001F3365" w:rsidRDefault="00AF4F31" w:rsidP="006227DA">
            <w:pPr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:rsidR="00AF4F31" w:rsidRPr="001F3365" w:rsidRDefault="00AF4F31" w:rsidP="006227DA">
            <w:pPr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:rsidR="00AF4F31" w:rsidRPr="001F3365" w:rsidRDefault="00AF4F31" w:rsidP="006227DA">
            <w:pPr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70" w:type="pct"/>
            <w:shd w:val="clear" w:color="auto" w:fill="auto"/>
          </w:tcPr>
          <w:p w:rsidR="00AF4F31" w:rsidRPr="001F3365" w:rsidRDefault="00AF4F31" w:rsidP="006227DA">
            <w:pPr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42" w:type="pct"/>
            <w:shd w:val="clear" w:color="auto" w:fill="auto"/>
          </w:tcPr>
          <w:p w:rsidR="00AF4F31" w:rsidRPr="001F3365" w:rsidRDefault="00AF4F31" w:rsidP="006C49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1" w:type="pct"/>
          </w:tcPr>
          <w:p w:rsidR="00AF4F31" w:rsidRPr="001F3365" w:rsidRDefault="00AF4F31" w:rsidP="00AF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рассчитывается по формуле:</w:t>
            </w:r>
          </w:p>
          <w:p w:rsidR="00AF4F31" w:rsidRPr="001F3365" w:rsidRDefault="00AF4F31" w:rsidP="00AF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N = (P1 + P2 + P3 +…</w:t>
            </w:r>
            <w:proofErr w:type="spellStart"/>
            <w:r w:rsidRPr="001F3365">
              <w:rPr>
                <w:rFonts w:ascii="Times New Roman" w:hAnsi="Times New Roman" w:cs="Times New Roman"/>
              </w:rPr>
              <w:t>Pn</w:t>
            </w:r>
            <w:proofErr w:type="spellEnd"/>
            <w:r w:rsidRPr="001F3365">
              <w:rPr>
                <w:rFonts w:ascii="Times New Roman" w:hAnsi="Times New Roman" w:cs="Times New Roman"/>
              </w:rPr>
              <w:t>)z + (P1 + P2 + P3 +…</w:t>
            </w:r>
            <w:proofErr w:type="spellStart"/>
            <w:r w:rsidRPr="001F3365">
              <w:rPr>
                <w:rFonts w:ascii="Times New Roman" w:hAnsi="Times New Roman" w:cs="Times New Roman"/>
              </w:rPr>
              <w:t>Pn</w:t>
            </w:r>
            <w:proofErr w:type="spellEnd"/>
            <w:r w:rsidRPr="001F3365">
              <w:rPr>
                <w:rFonts w:ascii="Times New Roman" w:hAnsi="Times New Roman" w:cs="Times New Roman"/>
              </w:rPr>
              <w:t>)z…., где:</w:t>
            </w:r>
          </w:p>
          <w:p w:rsidR="00AF4F31" w:rsidRPr="001F3365" w:rsidRDefault="00AF4F31" w:rsidP="00AF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lastRenderedPageBreak/>
              <w:t>N – показатель «Количество объектов благоустройства»;</w:t>
            </w:r>
          </w:p>
          <w:p w:rsidR="00AF4F31" w:rsidRPr="001F3365" w:rsidRDefault="00AF4F31" w:rsidP="00AF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3365">
              <w:rPr>
                <w:rFonts w:ascii="Times New Roman" w:hAnsi="Times New Roman" w:cs="Times New Roman"/>
              </w:rPr>
              <w:t>Pn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– объект, ед.;</w:t>
            </w:r>
          </w:p>
          <w:p w:rsidR="00AF4F31" w:rsidRPr="001F3365" w:rsidRDefault="00AF4F31" w:rsidP="00AF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z – год реализации муниципальной программы</w:t>
            </w:r>
          </w:p>
        </w:tc>
      </w:tr>
    </w:tbl>
    <w:p w:rsidR="00B5031F" w:rsidRDefault="00B5031F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A5F1D" w:rsidRDefault="002A5F1D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2</w:t>
      </w:r>
    </w:p>
    <w:p w:rsidR="000B6D23" w:rsidRDefault="000B6D23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76572E" w:rsidRDefault="0076572E" w:rsidP="0076572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14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3288"/>
        <w:gridCol w:w="2126"/>
        <w:gridCol w:w="1984"/>
        <w:gridCol w:w="1134"/>
        <w:gridCol w:w="1120"/>
        <w:gridCol w:w="980"/>
        <w:gridCol w:w="980"/>
        <w:gridCol w:w="980"/>
        <w:gridCol w:w="982"/>
      </w:tblGrid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Номер </w:t>
            </w:r>
            <w:proofErr w:type="gram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основ-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spellEnd"/>
            <w:proofErr w:type="gram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-приятия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6176" w:type="dxa"/>
            <w:gridSpan w:val="6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затраты на реализацию, тыс. рублей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80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980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980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982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 год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88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0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80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0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80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82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мероприятие: Федеральный проект </w:t>
            </w:r>
            <w:r w:rsidR="001F3365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комфортной городской среды</w:t>
            </w:r>
            <w:r w:rsidR="001F3365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(показатели 1,</w:t>
            </w:r>
            <w:r w:rsidR="001F3365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1F3365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19 249,5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12 693,3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9 902,0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5 902,2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1F3365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</w:t>
            </w:r>
            <w:proofErr w:type="spellEnd"/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3 781,3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2 142,3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лыжероллерной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трассы «Спорт – это здоровье» </w:t>
            </w:r>
            <w:r w:rsid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п. Горноправдинск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F1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(администрация сельского поселения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Горноправдинск)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3F4AAA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</w:t>
            </w:r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9 866,7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3 310,5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6 019,2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2 019,4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3F4AAA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</w:t>
            </w:r>
            <w:proofErr w:type="spellEnd"/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2 810,6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1 171,6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3F4AAA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детской игровой площадки с элементами благоустройства по ул. </w:t>
            </w:r>
            <w:proofErr w:type="gram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Северная</w:t>
            </w:r>
            <w:proofErr w:type="gram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="003F4A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3а, д. Шапша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BB2" w:rsidRPr="001F3365" w:rsidRDefault="006D3BB2" w:rsidP="003F4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3F4A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3F4AAA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</w:t>
            </w:r>
            <w:proofErr w:type="spellEnd"/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1.1.3.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детской игровой площадки с элементами благоустройства по ул. Набережная с.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Зенково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с.п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Шапша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3F4AAA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3F4A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6D3BB2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6D3BB2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</w:t>
            </w:r>
            <w:proofErr w:type="spellEnd"/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1.1.4.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 части придомовой территории п.</w:t>
            </w:r>
            <w:r w:rsidR="003F4A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Горноправдинск)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3 882,8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3 882,8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3 882,8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3 882,8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970,7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970,7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3F4AAA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Реализация мероприятий по благоустройству сельских поселений на основании инициативного проекта</w:t>
            </w:r>
            <w:r w:rsidR="00EC1B30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6D3BB2" w:rsidRPr="001F3365" w:rsidRDefault="00EC1B30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(показатель 4)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16 729,3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16 729,3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9 329,0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9 329,0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7 400,3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7 400,3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8 031,8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8 031,8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прилегающей территории Храма в честь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Ефимия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Великого д.</w:t>
            </w:r>
            <w:r w:rsidR="003F4A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Шапша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Шапша)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755,0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755,0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детской игровой площадки на территории Храма в честь Святых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Первоапостольных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Петра и Павла д.</w:t>
            </w:r>
            <w:r w:rsidR="003F4A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Ярки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Шапша)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1 024,6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1.2.3.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Обустройство сквера в д.</w:t>
            </w:r>
            <w:r w:rsidR="003F4A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Шапша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по финансам (администрация сельского поселения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Шапша)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949,3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949,3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1.2.4.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3F4AAA" w:rsidRDefault="006D3BB2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лыжероллерной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трассы </w:t>
            </w:r>
            <w:r w:rsidR="003F4A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Спорт-это здоровье</w:t>
            </w:r>
            <w:r w:rsidR="003F4A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6D3BB2" w:rsidRPr="001F3365" w:rsidRDefault="006D3BB2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п.</w:t>
            </w:r>
            <w:r w:rsidR="003F4A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 (веревочный парк)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Горноправдинск)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666,5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666,5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1.2.5.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Устройство ограждения территории кладбища с.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Батово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Ханты-Мансийского района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Сибирский)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521,4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393,8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1.2.6.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Устройство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тратуара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 тротуарной плитки в п.</w:t>
            </w:r>
            <w:r w:rsidR="00206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Сибирский</w:t>
            </w:r>
            <w:proofErr w:type="gram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Ханты-Мансийского района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Сибирский)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1 837,0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1 837,0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1 494,1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1 494,1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1 277,6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1.2.7.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ограждения возле жилых домов сельского поселения Красноленинский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Красноленинский)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1 492,9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1 492,9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591,6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591,6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843,4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843,4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1.2.8.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2066D1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пешеходной зоны в микрорайоне </w:t>
            </w:r>
            <w:proofErr w:type="gram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Таежный</w:t>
            </w:r>
            <w:proofErr w:type="gram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п.</w:t>
            </w:r>
            <w:r w:rsidR="00206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Горноправдинск)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795,5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795,5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795,5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795,5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1.2.9.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Обустройство придомовой территории по ул.</w:t>
            </w:r>
            <w:r w:rsidR="00206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Ленина</w:t>
            </w:r>
            <w:r w:rsidR="004A02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17а, Ленина</w:t>
            </w:r>
            <w:r w:rsidR="004A02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19а</w:t>
            </w:r>
            <w:r w:rsidR="004A02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п.</w:t>
            </w:r>
            <w:r w:rsidR="00206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Горноправдинск)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3 024,6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3 024,6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3 024,6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3 024,6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1 296,3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1 296,3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1.2.10.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2066D1" w:rsidRDefault="006D3BB2" w:rsidP="002066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парка отдыха </w:t>
            </w:r>
            <w:r w:rsidR="00206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Парк Мечты</w:t>
            </w:r>
            <w:r w:rsidR="00206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6D3BB2" w:rsidRPr="001F3365" w:rsidRDefault="006D3BB2" w:rsidP="002066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п.</w:t>
            </w:r>
            <w:r w:rsidR="00206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 (волейбольная площадка)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Горноправдинск)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1 790,2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1 790,2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1 790,2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1 790,2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1.2.11.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2066D1" w:rsidRDefault="006D3BB2" w:rsidP="002066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Устройство ограждения возле жилых домов ул. </w:t>
            </w:r>
            <w:proofErr w:type="gram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Клубная</w:t>
            </w:r>
            <w:proofErr w:type="gram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:rsidR="006D3BB2" w:rsidRPr="001F3365" w:rsidRDefault="006D3BB2" w:rsidP="002066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ул. Советская, пер. Крестовский, ул. Красная Горка, ул. Ханты-Мансийская сельского поселения Красноленинский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комитет по финансам (администрация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сельского поселения Красноленинский)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497,0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497,0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1.3.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Благоустройство территорий в населенных пунктах Ханты-Мансийского района (показатель 3)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99 267,7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67 267,7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99 267,7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67 267,7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Выкатной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4 375,0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4 375,0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Выкатной)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Красноленинский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(администрация сельского поселения Красноленинский)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1.3.3.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Нялинское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Нялинское)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1.3.4.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Селиярово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1.3.5.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Согом</w:t>
            </w:r>
            <w:proofErr w:type="spellEnd"/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1.3.6.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Цингалы</w:t>
            </w:r>
            <w:proofErr w:type="spellEnd"/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по финансам (администрация сельского поселения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Цингалы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1.3.7.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Шапша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Шапша)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Луговской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Устройство универсальной спортивной площадки в д.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Ягурьях</w:t>
            </w:r>
            <w:proofErr w:type="spellEnd"/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2066D1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многофункциональной детско-спортивной площадки, расположенной в п. Луговской</w:t>
            </w:r>
            <w:r w:rsidR="004A02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</w:t>
            </w:r>
            <w:r w:rsidR="004A02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д.5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1.3.9.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gram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Сибирский</w:t>
            </w:r>
            <w:proofErr w:type="gramEnd"/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(администрация сельского поселения Сибирский)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1.3.10.</w:t>
            </w:r>
          </w:p>
        </w:tc>
        <w:tc>
          <w:tcPr>
            <w:tcW w:w="3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gram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Кедровый</w:t>
            </w:r>
            <w:proofErr w:type="gramEnd"/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1.3.10.1</w:t>
            </w:r>
          </w:p>
        </w:tc>
        <w:tc>
          <w:tcPr>
            <w:tcW w:w="3288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5B6F78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Техническое обслуживание (содержание) объекта: </w:t>
            </w:r>
          </w:p>
          <w:p w:rsidR="006D3BB2" w:rsidRPr="001F3365" w:rsidRDefault="005B6F78" w:rsidP="005B6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Сквер с.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Елизарово Ханты-Мансийский район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 по муниципальной программе 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135 246,5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96 690,3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19 231,0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15 231,2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5B6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5B6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112 168,0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80 168,0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112 168,0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80 168,0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11 813,1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10 174,1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shd w:val="clear" w:color="auto" w:fill="auto"/>
            <w:noWrap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5B6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5B6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135 246,5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96 690,3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19 231,0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15 231,2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5B6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5B6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112 168,0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80 168,0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112 168,0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80 168,0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11 813,1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10 174,1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shd w:val="clear" w:color="auto" w:fill="auto"/>
            <w:noWrap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Соисполнитель 1 (департамент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  <w:proofErr w:type="gramEnd"/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68 159,3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36 159,3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5B6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5B6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68 159,3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36 159,3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68 159,3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36 159,3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2 (сельское поселение Горноправдинск)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20 914,9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14 358,7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11 457,1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7 457,3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5B6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5B6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5 610,3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5 610,3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5 610,3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5 610,3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6 072,4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4 433,4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3 (сельское поселение Шапша)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6 976,3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6 976,3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4 976,3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4 976,3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2 728,9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2 728,9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4 (сельское поселение Сибирский)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4 358,4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4 358,4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1 896,3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1 896,3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2 462,1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2 462,1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1 671,4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1 671,4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</w:t>
            </w:r>
            <w:r w:rsidR="00AF1DC7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 5 (сельское поселение Красноле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нинский)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4 137,6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4 137,6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3 236,3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3 236,3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1 340,4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1 340,4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6 (сельское поселение Выкатной)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7 (сельское поселение Нялинское)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Соисполнитель 8 (сельское поселение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Цингалы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</w:tbl>
    <w:p w:rsidR="004B1D8E" w:rsidRDefault="004B1D8E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578A8" w:rsidRPr="00E97B00" w:rsidRDefault="002578A8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2578A8" w:rsidRPr="004A0255" w:rsidRDefault="002578A8" w:rsidP="002578A8">
      <w:pPr>
        <w:pStyle w:val="ConsPlusNormal"/>
        <w:jc w:val="center"/>
        <w:rPr>
          <w:rFonts w:ascii="Times New Roman" w:hAnsi="Times New Roman" w:cs="Times New Roman"/>
          <w:sz w:val="14"/>
          <w:szCs w:val="26"/>
        </w:rPr>
      </w:pPr>
    </w:p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</w:t>
      </w:r>
      <w:proofErr w:type="gramStart"/>
      <w:r w:rsidRPr="00295C17">
        <w:rPr>
          <w:rFonts w:ascii="Times New Roman" w:hAnsi="Times New Roman" w:cs="Times New Roman"/>
          <w:sz w:val="26"/>
          <w:szCs w:val="26"/>
        </w:rPr>
        <w:t>направленные</w:t>
      </w:r>
      <w:proofErr w:type="gramEnd"/>
      <w:r w:rsidRPr="00295C17">
        <w:rPr>
          <w:rFonts w:ascii="Times New Roman" w:hAnsi="Times New Roman" w:cs="Times New Roman"/>
          <w:sz w:val="26"/>
          <w:szCs w:val="26"/>
        </w:rPr>
        <w:t xml:space="preserve"> в том числе на </w:t>
      </w:r>
      <w:r>
        <w:rPr>
          <w:rFonts w:ascii="Times New Roman" w:hAnsi="Times New Roman" w:cs="Times New Roman"/>
          <w:sz w:val="26"/>
          <w:szCs w:val="26"/>
        </w:rPr>
        <w:t>достижение национальных целей развития Российской Федерации</w:t>
      </w:r>
    </w:p>
    <w:p w:rsidR="002578A8" w:rsidRDefault="002578A8" w:rsidP="002578A8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2835"/>
        <w:gridCol w:w="3261"/>
        <w:gridCol w:w="1275"/>
        <w:gridCol w:w="1276"/>
        <w:gridCol w:w="1276"/>
        <w:gridCol w:w="1276"/>
        <w:gridCol w:w="1417"/>
        <w:gridCol w:w="1382"/>
      </w:tblGrid>
      <w:tr w:rsidR="002578A8" w:rsidRPr="001806BA" w:rsidTr="003C68CE">
        <w:trPr>
          <w:trHeight w:val="20"/>
        </w:trPr>
        <w:tc>
          <w:tcPr>
            <w:tcW w:w="562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gramStart"/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2835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проекта или мероприятия</w:t>
            </w:r>
          </w:p>
        </w:tc>
        <w:tc>
          <w:tcPr>
            <w:tcW w:w="3261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7902" w:type="dxa"/>
            <w:gridSpan w:val="6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Параметры финансового обеспечения, тыс. рублей</w:t>
            </w:r>
          </w:p>
        </w:tc>
      </w:tr>
      <w:tr w:rsidR="002578A8" w:rsidRPr="001806BA" w:rsidTr="003C68CE">
        <w:trPr>
          <w:trHeight w:val="20"/>
        </w:trPr>
        <w:tc>
          <w:tcPr>
            <w:tcW w:w="562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2025 год</w:t>
            </w:r>
          </w:p>
        </w:tc>
      </w:tr>
      <w:tr w:rsidR="002578A8" w:rsidRPr="001806BA" w:rsidTr="003C68CE">
        <w:trPr>
          <w:trHeight w:val="20"/>
        </w:trPr>
        <w:tc>
          <w:tcPr>
            <w:tcW w:w="562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61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5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82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2578A8" w:rsidRPr="001806BA" w:rsidTr="003C68CE">
        <w:trPr>
          <w:trHeight w:val="20"/>
        </w:trPr>
        <w:tc>
          <w:tcPr>
            <w:tcW w:w="14560" w:type="dxa"/>
            <w:gridSpan w:val="9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2578A8" w:rsidRPr="001806BA" w:rsidTr="003C68CE">
        <w:trPr>
          <w:trHeight w:val="20"/>
        </w:trPr>
        <w:tc>
          <w:tcPr>
            <w:tcW w:w="14560" w:type="dxa"/>
            <w:gridSpan w:val="9"/>
          </w:tcPr>
          <w:p w:rsidR="002578A8" w:rsidRPr="001806BA" w:rsidRDefault="002578A8" w:rsidP="0089158F">
            <w:pPr>
              <w:pStyle w:val="ConsPlusNormal"/>
              <w:tabs>
                <w:tab w:val="left" w:pos="5180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ab/>
              <w:t>Портфель проектов «Жилье и городская среда»</w:t>
            </w:r>
          </w:p>
        </w:tc>
      </w:tr>
      <w:tr w:rsidR="00A862AF" w:rsidRPr="001806BA" w:rsidTr="004A0255">
        <w:trPr>
          <w:trHeight w:val="20"/>
        </w:trPr>
        <w:tc>
          <w:tcPr>
            <w:tcW w:w="562" w:type="dxa"/>
            <w:vMerge w:val="restart"/>
          </w:tcPr>
          <w:p w:rsidR="00A862AF" w:rsidRPr="001806BA" w:rsidRDefault="00A862AF" w:rsidP="004A02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3C68C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835" w:type="dxa"/>
            <w:vMerge w:val="restart"/>
            <w:vAlign w:val="center"/>
          </w:tcPr>
          <w:p w:rsidR="00A862AF" w:rsidRPr="00114CA7" w:rsidRDefault="00A862AF" w:rsidP="00A862AF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 xml:space="preserve">Мероприятие 1.1. </w:t>
            </w:r>
          </w:p>
          <w:p w:rsidR="00A862AF" w:rsidRPr="001806BA" w:rsidRDefault="00A862AF" w:rsidP="004A02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>проект «Формирование комфортной горо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дской </w:t>
            </w:r>
            <w:r>
              <w:rPr>
                <w:rFonts w:ascii="Times New Roman" w:hAnsi="Times New Roman"/>
                <w:sz w:val="22"/>
                <w:szCs w:val="22"/>
              </w:rPr>
              <w:lastRenderedPageBreak/>
              <w:t>среды» (показатели 1, 2</w:t>
            </w:r>
            <w:r w:rsidRPr="00114CA7">
              <w:rPr>
                <w:rFonts w:ascii="Times New Roman" w:hAnsi="Times New Roman"/>
                <w:sz w:val="22"/>
                <w:szCs w:val="22"/>
              </w:rPr>
              <w:t>), срок реализации – 01.01.2021</w:t>
            </w:r>
            <w:r w:rsidR="004A0255">
              <w:rPr>
                <w:rFonts w:ascii="Times New Roman" w:hAnsi="Times New Roman"/>
                <w:sz w:val="22"/>
                <w:szCs w:val="22"/>
              </w:rPr>
              <w:t xml:space="preserve"> –</w:t>
            </w:r>
            <w:r w:rsidRPr="00114CA7">
              <w:rPr>
                <w:rFonts w:ascii="Times New Roman" w:hAnsi="Times New Roman"/>
                <w:sz w:val="22"/>
                <w:szCs w:val="22"/>
              </w:rPr>
              <w:t xml:space="preserve"> 31. 12.2025</w:t>
            </w:r>
          </w:p>
        </w:tc>
        <w:tc>
          <w:tcPr>
            <w:tcW w:w="3261" w:type="dxa"/>
          </w:tcPr>
          <w:p w:rsidR="00A862AF" w:rsidRPr="001806BA" w:rsidRDefault="00A862AF" w:rsidP="00A862A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1275" w:type="dxa"/>
            <w:vAlign w:val="center"/>
          </w:tcPr>
          <w:p w:rsidR="00A862AF" w:rsidRPr="00611DDF" w:rsidRDefault="001C4501" w:rsidP="00A862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23 030,8</w:t>
            </w:r>
          </w:p>
        </w:tc>
        <w:tc>
          <w:tcPr>
            <w:tcW w:w="1276" w:type="dxa"/>
            <w:vAlign w:val="center"/>
          </w:tcPr>
          <w:p w:rsidR="00A862AF" w:rsidRPr="00611DDF" w:rsidRDefault="00F55047" w:rsidP="00A862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14 835,6</w:t>
            </w:r>
          </w:p>
        </w:tc>
        <w:tc>
          <w:tcPr>
            <w:tcW w:w="1276" w:type="dxa"/>
            <w:vAlign w:val="center"/>
          </w:tcPr>
          <w:p w:rsidR="00A862AF" w:rsidRPr="00611DDF" w:rsidRDefault="00EE48BB" w:rsidP="00A862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276" w:type="dxa"/>
            <w:vAlign w:val="center"/>
          </w:tcPr>
          <w:p w:rsidR="00A862AF" w:rsidRPr="00611DDF" w:rsidRDefault="00EE48BB" w:rsidP="00A862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417" w:type="dxa"/>
            <w:vAlign w:val="center"/>
          </w:tcPr>
          <w:p w:rsidR="00A862AF" w:rsidRPr="001806BA" w:rsidRDefault="00A862AF" w:rsidP="00A862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A862AF" w:rsidRPr="001806BA" w:rsidRDefault="00A862AF" w:rsidP="00A862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FF33A8" w:rsidRPr="001806BA" w:rsidTr="003C68CE">
        <w:trPr>
          <w:trHeight w:val="20"/>
        </w:trPr>
        <w:tc>
          <w:tcPr>
            <w:tcW w:w="562" w:type="dxa"/>
            <w:vMerge/>
          </w:tcPr>
          <w:p w:rsidR="00FF33A8" w:rsidRPr="001806BA" w:rsidRDefault="00FF33A8" w:rsidP="00FF33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FF33A8" w:rsidRPr="001806BA" w:rsidRDefault="00FF33A8" w:rsidP="00FF33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FF33A8" w:rsidRPr="001806BA" w:rsidRDefault="00FF33A8" w:rsidP="00FF33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FF33A8" w:rsidRPr="00611DDF" w:rsidRDefault="00FF33A8" w:rsidP="00FF33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3 847,5</w:t>
            </w:r>
          </w:p>
        </w:tc>
        <w:tc>
          <w:tcPr>
            <w:tcW w:w="1276" w:type="dxa"/>
            <w:vAlign w:val="center"/>
          </w:tcPr>
          <w:p w:rsidR="00FF33A8" w:rsidRPr="00611DDF" w:rsidRDefault="00FF33A8" w:rsidP="00FF33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1 291,1</w:t>
            </w:r>
          </w:p>
        </w:tc>
        <w:tc>
          <w:tcPr>
            <w:tcW w:w="1276" w:type="dxa"/>
            <w:vAlign w:val="center"/>
          </w:tcPr>
          <w:p w:rsidR="00FF33A8" w:rsidRPr="00611DDF" w:rsidRDefault="00FF33A8" w:rsidP="00FF33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276" w:type="dxa"/>
            <w:vAlign w:val="center"/>
          </w:tcPr>
          <w:p w:rsidR="00FF33A8" w:rsidRPr="00611DDF" w:rsidRDefault="00FF33A8" w:rsidP="00FF33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417" w:type="dxa"/>
            <w:vAlign w:val="center"/>
          </w:tcPr>
          <w:p w:rsidR="00FF33A8" w:rsidRPr="001806BA" w:rsidRDefault="00FF33A8" w:rsidP="00FF33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FF33A8" w:rsidRPr="001806BA" w:rsidRDefault="00FF33A8" w:rsidP="00FF33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4F6D16" w:rsidRPr="001806BA" w:rsidTr="003C68CE">
        <w:trPr>
          <w:trHeight w:val="20"/>
        </w:trPr>
        <w:tc>
          <w:tcPr>
            <w:tcW w:w="562" w:type="dxa"/>
            <w:vMerge/>
          </w:tcPr>
          <w:p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9 902,0</w:t>
            </w:r>
          </w:p>
        </w:tc>
        <w:tc>
          <w:tcPr>
            <w:tcW w:w="1276" w:type="dxa"/>
            <w:vAlign w:val="center"/>
          </w:tcPr>
          <w:p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5 902,2</w:t>
            </w:r>
          </w:p>
        </w:tc>
        <w:tc>
          <w:tcPr>
            <w:tcW w:w="1276" w:type="dxa"/>
            <w:vAlign w:val="center"/>
          </w:tcPr>
          <w:p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276" w:type="dxa"/>
            <w:vAlign w:val="center"/>
          </w:tcPr>
          <w:p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417" w:type="dxa"/>
            <w:vAlign w:val="center"/>
          </w:tcPr>
          <w:p w:rsidR="004F6D16" w:rsidRPr="001806BA" w:rsidRDefault="004F6D16" w:rsidP="004F6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4F6D16" w:rsidRPr="001806BA" w:rsidRDefault="004F6D16" w:rsidP="004F6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3C68CE">
        <w:trPr>
          <w:trHeight w:val="20"/>
        </w:trPr>
        <w:tc>
          <w:tcPr>
            <w:tcW w:w="562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:rsidR="00E9437E" w:rsidRPr="00E4429C" w:rsidRDefault="00EF5C41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5 500,0</w:t>
            </w:r>
          </w:p>
        </w:tc>
        <w:tc>
          <w:tcPr>
            <w:tcW w:w="1276" w:type="dxa"/>
            <w:vAlign w:val="center"/>
          </w:tcPr>
          <w:p w:rsidR="00E9437E" w:rsidRPr="00E4429C" w:rsidRDefault="00EF5C41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5 500,0</w:t>
            </w:r>
          </w:p>
        </w:tc>
        <w:tc>
          <w:tcPr>
            <w:tcW w:w="1276" w:type="dxa"/>
            <w:vAlign w:val="center"/>
          </w:tcPr>
          <w:p w:rsidR="00E9437E" w:rsidRPr="00E4429C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E9437E" w:rsidRPr="00E4429C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4F6D16" w:rsidRPr="001806BA" w:rsidTr="003C68CE">
        <w:trPr>
          <w:trHeight w:val="20"/>
        </w:trPr>
        <w:tc>
          <w:tcPr>
            <w:tcW w:w="562" w:type="dxa"/>
            <w:vMerge/>
          </w:tcPr>
          <w:p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3 781,3</w:t>
            </w:r>
          </w:p>
        </w:tc>
        <w:tc>
          <w:tcPr>
            <w:tcW w:w="1276" w:type="dxa"/>
            <w:vAlign w:val="center"/>
          </w:tcPr>
          <w:p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2 142,3</w:t>
            </w:r>
          </w:p>
        </w:tc>
        <w:tc>
          <w:tcPr>
            <w:tcW w:w="1276" w:type="dxa"/>
            <w:vAlign w:val="center"/>
          </w:tcPr>
          <w:p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276" w:type="dxa"/>
            <w:vAlign w:val="center"/>
          </w:tcPr>
          <w:p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417" w:type="dxa"/>
            <w:vAlign w:val="center"/>
          </w:tcPr>
          <w:p w:rsidR="004F6D16" w:rsidRPr="001806BA" w:rsidRDefault="004F6D16" w:rsidP="004F6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4F6D16" w:rsidRPr="001806BA" w:rsidRDefault="004F6D16" w:rsidP="004F6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742999" w:rsidRPr="001806BA" w:rsidTr="004A0255">
        <w:trPr>
          <w:trHeight w:val="20"/>
        </w:trPr>
        <w:tc>
          <w:tcPr>
            <w:tcW w:w="562" w:type="dxa"/>
            <w:vMerge w:val="restart"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</w:tcPr>
          <w:p w:rsidR="00742999" w:rsidRPr="001806BA" w:rsidRDefault="00742999" w:rsidP="004A02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Итого по портфелю проектов</w:t>
            </w:r>
          </w:p>
        </w:tc>
        <w:tc>
          <w:tcPr>
            <w:tcW w:w="3261" w:type="dxa"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23 030,8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14 835,6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417" w:type="dxa"/>
            <w:vAlign w:val="center"/>
          </w:tcPr>
          <w:p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742999" w:rsidRPr="001806BA" w:rsidTr="003C68CE">
        <w:trPr>
          <w:trHeight w:val="20"/>
        </w:trPr>
        <w:tc>
          <w:tcPr>
            <w:tcW w:w="562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3 847,5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1 291,1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417" w:type="dxa"/>
            <w:vAlign w:val="center"/>
          </w:tcPr>
          <w:p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742999" w:rsidRPr="001806BA" w:rsidTr="003C68CE">
        <w:trPr>
          <w:trHeight w:val="20"/>
        </w:trPr>
        <w:tc>
          <w:tcPr>
            <w:tcW w:w="562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9 902,0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5 902,2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417" w:type="dxa"/>
            <w:vAlign w:val="center"/>
          </w:tcPr>
          <w:p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742999" w:rsidRPr="001806BA" w:rsidTr="003C68CE">
        <w:trPr>
          <w:trHeight w:val="20"/>
        </w:trPr>
        <w:tc>
          <w:tcPr>
            <w:tcW w:w="562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:rsidR="00742999" w:rsidRPr="00E4429C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5 500,0</w:t>
            </w:r>
          </w:p>
        </w:tc>
        <w:tc>
          <w:tcPr>
            <w:tcW w:w="1276" w:type="dxa"/>
            <w:vAlign w:val="center"/>
          </w:tcPr>
          <w:p w:rsidR="00742999" w:rsidRPr="00E4429C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5 500,0</w:t>
            </w:r>
          </w:p>
        </w:tc>
        <w:tc>
          <w:tcPr>
            <w:tcW w:w="1276" w:type="dxa"/>
            <w:vAlign w:val="center"/>
          </w:tcPr>
          <w:p w:rsidR="00742999" w:rsidRPr="00E4429C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742999" w:rsidRPr="00E4429C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742999" w:rsidRPr="001806BA" w:rsidTr="003C68CE">
        <w:trPr>
          <w:trHeight w:val="20"/>
        </w:trPr>
        <w:tc>
          <w:tcPr>
            <w:tcW w:w="562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3 781,3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2 142,3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417" w:type="dxa"/>
            <w:vAlign w:val="center"/>
          </w:tcPr>
          <w:p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</w:tbl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9C0F33" w:rsidRPr="004D08AB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gramEnd"/>
    </w:p>
    <w:p w:rsidR="009C0F33" w:rsidRPr="00EB40D0" w:rsidRDefault="009C0F33" w:rsidP="009C0F3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54"/>
        <w:gridCol w:w="2664"/>
        <w:gridCol w:w="4204"/>
        <w:gridCol w:w="642"/>
        <w:gridCol w:w="642"/>
        <w:gridCol w:w="642"/>
        <w:gridCol w:w="710"/>
        <w:gridCol w:w="710"/>
        <w:gridCol w:w="4058"/>
      </w:tblGrid>
      <w:tr w:rsidR="003326AD" w:rsidRPr="001806BA" w:rsidTr="003326AD"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муниципальных услуг (работ)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0" w:type="auto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3326AD" w:rsidRPr="001806BA" w:rsidTr="003326AD"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0" w:type="auto"/>
          </w:tcPr>
          <w:p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2024 год</w:t>
            </w:r>
          </w:p>
        </w:tc>
        <w:tc>
          <w:tcPr>
            <w:tcW w:w="0" w:type="auto"/>
          </w:tcPr>
          <w:p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2025 год</w:t>
            </w: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Default="009C0F33" w:rsidP="009C0F3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proofErr w:type="gramStart"/>
      <w:r w:rsidRPr="00E404FB">
        <w:rPr>
          <w:rFonts w:ascii="Times New Roman" w:hAnsi="Times New Roman"/>
          <w:sz w:val="18"/>
          <w:szCs w:val="18"/>
        </w:rPr>
        <w:t xml:space="preserve"> В</w:t>
      </w:r>
      <w:proofErr w:type="gramEnd"/>
      <w:r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B60B05" w:rsidRDefault="00B60B05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643D2">
        <w:rPr>
          <w:rFonts w:ascii="Times New Roman" w:hAnsi="Times New Roman" w:cs="Times New Roman"/>
          <w:sz w:val="28"/>
          <w:szCs w:val="28"/>
        </w:rPr>
        <w:t>5</w:t>
      </w:r>
    </w:p>
    <w:p w:rsidR="009C0F33" w:rsidRPr="00C35399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  <w:proofErr w:type="gramStart"/>
      <w:r w:rsidR="00C3539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9C0F33" w:rsidRPr="00950EC9" w:rsidRDefault="009C0F33" w:rsidP="009C0F3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49"/>
        <w:gridCol w:w="8553"/>
        <w:gridCol w:w="1475"/>
        <w:gridCol w:w="2213"/>
        <w:gridCol w:w="1890"/>
      </w:tblGrid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F5EE4" w:rsidRPr="006F5EE4" w:rsidRDefault="006F5EE4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0F33" w:rsidRPr="00AA7F46" w:rsidRDefault="009C0F33" w:rsidP="00F609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Pr="000C1D10" w:rsidRDefault="00C35399" w:rsidP="00C353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0"/>
          <w:szCs w:val="28"/>
        </w:rPr>
      </w:pPr>
      <w:r>
        <w:rPr>
          <w:rFonts w:ascii="Times New Roman" w:eastAsia="Calibri" w:hAnsi="Times New Roman"/>
          <w:sz w:val="20"/>
          <w:szCs w:val="28"/>
        </w:rPr>
        <w:tab/>
      </w:r>
      <w:r>
        <w:rPr>
          <w:rFonts w:ascii="Times New Roman" w:eastAsia="Calibri" w:hAnsi="Times New Roman"/>
          <w:sz w:val="20"/>
          <w:szCs w:val="28"/>
          <w:vertAlign w:val="superscript"/>
        </w:rPr>
        <w:t>2</w:t>
      </w:r>
      <w:r w:rsidRPr="00C35399">
        <w:rPr>
          <w:rFonts w:ascii="Times New Roman" w:eastAsia="Calibri" w:hAnsi="Times New Roman"/>
          <w:sz w:val="20"/>
          <w:szCs w:val="28"/>
        </w:rPr>
        <w:t xml:space="preserve"> Муниципальной программой не предусмотрено строительство объектов капитального строительства.</w:t>
      </w:r>
    </w:p>
    <w:p w:rsidR="00937A21" w:rsidRDefault="00937A21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9C0F33" w:rsidRDefault="009C0F33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 xml:space="preserve">Таблица </w:t>
      </w:r>
      <w:r w:rsidR="00F643D2">
        <w:rPr>
          <w:rFonts w:ascii="Times New Roman" w:eastAsia="Calibri" w:hAnsi="Times New Roman"/>
          <w:sz w:val="28"/>
          <w:szCs w:val="28"/>
        </w:rPr>
        <w:t>6</w:t>
      </w:r>
      <w:r w:rsidRPr="00B84FF8">
        <w:rPr>
          <w:rFonts w:ascii="Times New Roman" w:eastAsia="Calibri" w:hAnsi="Times New Roman"/>
          <w:sz w:val="28"/>
          <w:szCs w:val="28"/>
        </w:rPr>
        <w:t xml:space="preserve"> </w:t>
      </w:r>
    </w:p>
    <w:p w:rsidR="009C0F33" w:rsidRPr="000C1D10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</w:rPr>
      </w:pPr>
    </w:p>
    <w:p w:rsidR="009C0F33" w:rsidRPr="00B84FF8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CB2360">
        <w:rPr>
          <w:rFonts w:ascii="Times New Roman" w:eastAsia="Calibri" w:hAnsi="Times New Roman"/>
          <w:sz w:val="28"/>
          <w:szCs w:val="28"/>
          <w:vertAlign w:val="superscript"/>
        </w:rPr>
        <w:t>3</w:t>
      </w:r>
    </w:p>
    <w:p w:rsidR="009C0F33" w:rsidRPr="00B84FF8" w:rsidRDefault="009C0F33" w:rsidP="009C0F33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961"/>
        <w:gridCol w:w="3394"/>
        <w:gridCol w:w="8005"/>
      </w:tblGrid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lastRenderedPageBreak/>
              <w:t>№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9C0F33" w:rsidRPr="00074C8D" w:rsidRDefault="00CB2360" w:rsidP="009C0F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3</w:t>
      </w:r>
      <w:r w:rsidR="009C0F33" w:rsidRPr="00074C8D">
        <w:rPr>
          <w:rFonts w:ascii="Times New Roman" w:hAnsi="Times New Roman"/>
          <w:sz w:val="20"/>
          <w:szCs w:val="20"/>
        </w:rPr>
        <w:t xml:space="preserve">Муниципальная программа не содержит </w:t>
      </w:r>
      <w:r w:rsidR="006F5EE4" w:rsidRPr="00114CA7">
        <w:rPr>
          <w:rFonts w:ascii="Times New Roman" w:hAnsi="Times New Roman"/>
          <w:sz w:val="20"/>
          <w:szCs w:val="20"/>
        </w:rPr>
        <w:t xml:space="preserve">масштабных </w:t>
      </w:r>
      <w:r w:rsidR="00114CA7">
        <w:rPr>
          <w:rFonts w:ascii="Times New Roman" w:hAnsi="Times New Roman"/>
          <w:sz w:val="20"/>
          <w:szCs w:val="20"/>
        </w:rPr>
        <w:t>инвестиционных проектов</w:t>
      </w:r>
      <w:r w:rsidR="009C0F33" w:rsidRPr="00074C8D">
        <w:rPr>
          <w:rFonts w:ascii="Times New Roman" w:hAnsi="Times New Roman"/>
          <w:sz w:val="20"/>
          <w:szCs w:val="20"/>
        </w:rPr>
        <w:t>. О</w:t>
      </w:r>
      <w:r w:rsidR="009C0F33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643D2">
        <w:rPr>
          <w:rFonts w:ascii="Times New Roman" w:hAnsi="Times New Roman"/>
          <w:bCs/>
          <w:sz w:val="28"/>
          <w:szCs w:val="28"/>
        </w:rPr>
        <w:t>7</w:t>
      </w:r>
    </w:p>
    <w:p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C0F33" w:rsidRDefault="009C0F33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>
        <w:rPr>
          <w:rFonts w:ascii="Times New Roman" w:hAnsi="Times New Roman"/>
          <w:sz w:val="28"/>
          <w:szCs w:val="28"/>
        </w:rPr>
        <w:t>,</w:t>
      </w:r>
      <w:r w:rsidR="00C96F5E">
        <w:rPr>
          <w:rFonts w:ascii="Times New Roman" w:hAnsi="Times New Roman"/>
          <w:sz w:val="28"/>
          <w:szCs w:val="28"/>
        </w:rPr>
        <w:t xml:space="preserve"> </w:t>
      </w:r>
      <w:r w:rsidR="00C96F5E" w:rsidRPr="003E2F78">
        <w:rPr>
          <w:rFonts w:ascii="Times New Roman" w:hAnsi="Times New Roman"/>
          <w:sz w:val="28"/>
          <w:szCs w:val="28"/>
        </w:rPr>
        <w:t>на </w:t>
      </w:r>
      <w:r w:rsidR="006F5EE4" w:rsidRPr="003E2F78">
        <w:rPr>
          <w:rFonts w:ascii="Times New Roman" w:hAnsi="Times New Roman"/>
          <w:sz w:val="28"/>
          <w:szCs w:val="28"/>
        </w:rPr>
        <w:t>2019</w:t>
      </w:r>
      <w:r w:rsidR="004A0255">
        <w:rPr>
          <w:rFonts w:ascii="Times New Roman" w:hAnsi="Times New Roman"/>
          <w:sz w:val="28"/>
          <w:szCs w:val="28"/>
        </w:rPr>
        <w:t xml:space="preserve"> – </w:t>
      </w:r>
      <w:r w:rsidR="006F5EE4" w:rsidRPr="003E2F78">
        <w:rPr>
          <w:rFonts w:ascii="Times New Roman" w:hAnsi="Times New Roman"/>
          <w:sz w:val="28"/>
          <w:szCs w:val="28"/>
        </w:rPr>
        <w:t xml:space="preserve">2024 </w:t>
      </w:r>
      <w:r w:rsidRPr="003E2F78">
        <w:rPr>
          <w:rFonts w:ascii="Times New Roman" w:hAnsi="Times New Roman"/>
          <w:sz w:val="28"/>
          <w:szCs w:val="28"/>
        </w:rPr>
        <w:t>годы</w:t>
      </w:r>
      <w:proofErr w:type="gramStart"/>
      <w:r w:rsidR="009F5A38" w:rsidRPr="003E2F78">
        <w:rPr>
          <w:rFonts w:ascii="Times New Roman" w:hAnsi="Times New Roman"/>
          <w:sz w:val="28"/>
          <w:szCs w:val="28"/>
          <w:vertAlign w:val="superscript"/>
        </w:rPr>
        <w:t>4</w:t>
      </w:r>
      <w:proofErr w:type="gramEnd"/>
    </w:p>
    <w:p w:rsidR="00071EA5" w:rsidRPr="0033382D" w:rsidRDefault="00071EA5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8"/>
        <w:gridCol w:w="2079"/>
        <w:gridCol w:w="2924"/>
        <w:gridCol w:w="4096"/>
        <w:gridCol w:w="2418"/>
        <w:gridCol w:w="2661"/>
      </w:tblGrid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 xml:space="preserve">№ </w:t>
            </w:r>
            <w:proofErr w:type="gramStart"/>
            <w:r w:rsidRPr="00AA7F46">
              <w:rPr>
                <w:rFonts w:ascii="Times New Roman" w:hAnsi="Times New Roman"/>
              </w:rPr>
              <w:t>п</w:t>
            </w:r>
            <w:proofErr w:type="gramEnd"/>
            <w:r w:rsidRPr="00AA7F46">
              <w:rPr>
                <w:rFonts w:ascii="Times New Roman" w:hAnsi="Times New Roman"/>
              </w:rPr>
              <w:t>/п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Номер, наименование мероприятия</w:t>
            </w:r>
          </w:p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Контрольное событие (промежуточный результат)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6</w:t>
            </w:r>
          </w:p>
        </w:tc>
      </w:tr>
      <w:tr w:rsidR="009C0F33" w:rsidRPr="00AA7F46" w:rsidTr="00F60918">
        <w:tc>
          <w:tcPr>
            <w:tcW w:w="0" w:type="auto"/>
            <w:gridSpan w:val="6"/>
            <w:shd w:val="clear" w:color="auto" w:fill="auto"/>
          </w:tcPr>
          <w:p w:rsidR="009C0F33" w:rsidRPr="00AA7F46" w:rsidRDefault="009C0F33" w:rsidP="00F60918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Наименование показателя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</w:tbl>
    <w:p w:rsidR="00491C7C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9F5A38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 xml:space="preserve">Муниципальная программа не содержит показатели </w:t>
      </w:r>
      <w:proofErr w:type="gramStart"/>
      <w:r w:rsidRPr="0033382D">
        <w:rPr>
          <w:rFonts w:ascii="Times New Roman" w:hAnsi="Times New Roman"/>
          <w:bCs/>
          <w:sz w:val="20"/>
          <w:szCs w:val="20"/>
        </w:rPr>
        <w:t>оценки эффективности деятельности исполнительных органов государственной власти</w:t>
      </w:r>
      <w:proofErr w:type="gramEnd"/>
      <w:r w:rsidRPr="0033382D">
        <w:rPr>
          <w:rFonts w:ascii="Times New Roman" w:hAnsi="Times New Roman"/>
          <w:bCs/>
          <w:sz w:val="20"/>
          <w:szCs w:val="20"/>
        </w:rPr>
        <w:t xml:space="preserve"> Ханты-Мансийского автономного округа – Югры на 20</w:t>
      </w:r>
      <w:r w:rsidR="003E2F78">
        <w:rPr>
          <w:rFonts w:ascii="Times New Roman" w:hAnsi="Times New Roman"/>
          <w:bCs/>
          <w:sz w:val="20"/>
          <w:szCs w:val="20"/>
        </w:rPr>
        <w:t>19</w:t>
      </w:r>
      <w:r w:rsidR="00C96F5E">
        <w:rPr>
          <w:rFonts w:ascii="Times New Roman" w:hAnsi="Times New Roman"/>
          <w:bCs/>
          <w:sz w:val="20"/>
          <w:szCs w:val="20"/>
        </w:rPr>
        <w:t xml:space="preserve"> – 202</w:t>
      </w:r>
      <w:r w:rsidR="003E2F78">
        <w:rPr>
          <w:rFonts w:ascii="Times New Roman" w:hAnsi="Times New Roman"/>
          <w:bCs/>
          <w:sz w:val="20"/>
          <w:szCs w:val="20"/>
        </w:rPr>
        <w:t>4</w:t>
      </w:r>
      <w:r w:rsidRPr="0033382D">
        <w:rPr>
          <w:rFonts w:ascii="Times New Roman" w:hAnsi="Times New Roman"/>
          <w:bCs/>
          <w:sz w:val="20"/>
          <w:szCs w:val="20"/>
        </w:rPr>
        <w:t xml:space="preserve"> годы.</w:t>
      </w:r>
    </w:p>
    <w:p w:rsidR="00491C7C" w:rsidRDefault="00491C7C">
      <w:pPr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br w:type="page"/>
      </w:r>
    </w:p>
    <w:p w:rsidR="00491C7C" w:rsidRDefault="00491C7C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  <w:sectPr w:rsidR="00491C7C" w:rsidSect="000659D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C0F33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Приложение </w:t>
      </w:r>
      <w:r w:rsidR="00B52A5E">
        <w:rPr>
          <w:rFonts w:ascii="Times New Roman" w:hAnsi="Times New Roman"/>
          <w:sz w:val="28"/>
          <w:szCs w:val="28"/>
        </w:rPr>
        <w:t>1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52A5E" w:rsidRPr="00B52A5E" w:rsidRDefault="00CC5410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="00B52A5E"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:rsidR="00B52A5E" w:rsidRPr="00B52A5E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CC5410" w:rsidRPr="00A15168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="00CC5410" w:rsidRPr="00A15168">
        <w:rPr>
          <w:rFonts w:ascii="Times New Roman" w:hAnsi="Times New Roman"/>
          <w:sz w:val="28"/>
          <w:szCs w:val="28"/>
        </w:rPr>
        <w:t>»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</w:t>
      </w:r>
      <w:r w:rsidRPr="00305714">
        <w:rPr>
          <w:rFonts w:ascii="Times New Roman" w:hAnsi="Times New Roman"/>
          <w:sz w:val="28"/>
          <w:szCs w:val="28"/>
        </w:rPr>
        <w:t>общественных территорий</w:t>
      </w:r>
      <w:r w:rsidRPr="00A15168">
        <w:rPr>
          <w:rFonts w:ascii="Times New Roman" w:hAnsi="Times New Roman"/>
          <w:sz w:val="28"/>
          <w:szCs w:val="28"/>
        </w:rPr>
        <w:t>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</w:t>
      </w:r>
      <w:r w:rsidR="002D285C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 таблице 1.</w:t>
      </w:r>
      <w:proofErr w:type="gramEnd"/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CC5410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</w:t>
      </w:r>
      <w:r w:rsidR="00E1560C">
        <w:rPr>
          <w:rFonts w:ascii="Times New Roman" w:hAnsi="Times New Roman"/>
          <w:sz w:val="28"/>
          <w:szCs w:val="28"/>
        </w:rPr>
        <w:t xml:space="preserve">участвовать в денежной </w:t>
      </w:r>
      <w:proofErr w:type="gramStart"/>
      <w:r w:rsidR="00E1560C">
        <w:rPr>
          <w:rFonts w:ascii="Times New Roman" w:hAnsi="Times New Roman"/>
          <w:sz w:val="28"/>
          <w:szCs w:val="28"/>
        </w:rPr>
        <w:t>и(</w:t>
      </w:r>
      <w:proofErr w:type="gramEnd"/>
      <w:r w:rsidR="00E1560C">
        <w:rPr>
          <w:rFonts w:ascii="Times New Roman" w:hAnsi="Times New Roman"/>
          <w:sz w:val="28"/>
          <w:szCs w:val="28"/>
        </w:rPr>
        <w:t xml:space="preserve">или) </w:t>
      </w:r>
      <w:r w:rsidR="002D285C">
        <w:rPr>
          <w:rFonts w:ascii="Times New Roman" w:hAnsi="Times New Roman"/>
          <w:sz w:val="28"/>
          <w:szCs w:val="28"/>
        </w:rPr>
        <w:br/>
      </w:r>
      <w:r w:rsidR="005A1315">
        <w:rPr>
          <w:rFonts w:ascii="Times New Roman" w:hAnsi="Times New Roman"/>
          <w:sz w:val="28"/>
          <w:szCs w:val="28"/>
        </w:rPr>
        <w:t xml:space="preserve">в </w:t>
      </w:r>
      <w:r w:rsidR="005A1315" w:rsidRPr="00A15168">
        <w:rPr>
          <w:rFonts w:ascii="Times New Roman" w:hAnsi="Times New Roman"/>
          <w:sz w:val="28"/>
          <w:szCs w:val="28"/>
        </w:rPr>
        <w:t>не</w:t>
      </w:r>
      <w:r w:rsidR="005A1315">
        <w:rPr>
          <w:rFonts w:ascii="Times New Roman" w:hAnsi="Times New Roman"/>
          <w:sz w:val="28"/>
          <w:szCs w:val="28"/>
        </w:rPr>
        <w:t xml:space="preserve"> </w:t>
      </w:r>
      <w:r w:rsidR="005A1315" w:rsidRPr="00A15168">
        <w:rPr>
          <w:rFonts w:ascii="Times New Roman" w:hAnsi="Times New Roman"/>
          <w:sz w:val="28"/>
          <w:szCs w:val="28"/>
        </w:rPr>
        <w:t>денежных формах</w:t>
      </w:r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</w:t>
      </w:r>
      <w:r w:rsidR="002D285C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при реализации портфеля проекта «Жиль</w:t>
      </w:r>
      <w:r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D16D36" w:rsidRDefault="00613B13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479E6">
        <w:rPr>
          <w:rFonts w:ascii="Times New Roman" w:hAnsi="Times New Roman"/>
          <w:sz w:val="28"/>
          <w:szCs w:val="28"/>
        </w:rPr>
        <w:t xml:space="preserve">Отбор </w:t>
      </w:r>
      <w:proofErr w:type="gramStart"/>
      <w:r w:rsidRPr="000479E6">
        <w:rPr>
          <w:rFonts w:ascii="Times New Roman" w:hAnsi="Times New Roman"/>
          <w:sz w:val="28"/>
          <w:szCs w:val="28"/>
        </w:rPr>
        <w:t>общественных территорий, подлежащих благоустройству осуществляется</w:t>
      </w:r>
      <w:proofErr w:type="gramEnd"/>
      <w:r w:rsidRPr="000479E6">
        <w:rPr>
          <w:rFonts w:ascii="Times New Roman" w:hAnsi="Times New Roman"/>
          <w:sz w:val="28"/>
          <w:szCs w:val="28"/>
        </w:rPr>
        <w:t xml:space="preserve"> </w:t>
      </w:r>
      <w:r w:rsidR="00D16D36" w:rsidRPr="000479E6">
        <w:rPr>
          <w:rFonts w:ascii="Times New Roman" w:hAnsi="Times New Roman"/>
          <w:sz w:val="28"/>
          <w:szCs w:val="28"/>
        </w:rPr>
        <w:t xml:space="preserve">сельскими поселениями Ханты-Мансийского района </w:t>
      </w:r>
      <w:r w:rsidR="002D285C">
        <w:rPr>
          <w:rFonts w:ascii="Times New Roman" w:hAnsi="Times New Roman"/>
          <w:sz w:val="28"/>
          <w:szCs w:val="28"/>
        </w:rPr>
        <w:br/>
      </w:r>
      <w:r w:rsidR="00D16D36" w:rsidRPr="000479E6">
        <w:rPr>
          <w:rFonts w:ascii="Times New Roman" w:hAnsi="Times New Roman"/>
          <w:sz w:val="28"/>
          <w:szCs w:val="28"/>
        </w:rPr>
        <w:t xml:space="preserve">в электронной форме </w:t>
      </w:r>
      <w:r w:rsidR="000479E6" w:rsidRPr="000479E6">
        <w:rPr>
          <w:rFonts w:ascii="Times New Roman" w:hAnsi="Times New Roman"/>
          <w:sz w:val="28"/>
          <w:szCs w:val="28"/>
        </w:rPr>
        <w:t xml:space="preserve">в </w:t>
      </w:r>
      <w:r w:rsidR="00D16D36" w:rsidRPr="000479E6">
        <w:rPr>
          <w:rFonts w:ascii="Times New Roman" w:hAnsi="Times New Roman"/>
          <w:sz w:val="28"/>
          <w:szCs w:val="28"/>
        </w:rPr>
        <w:t>информационно-телекоммуникационной сети «Интернет».</w:t>
      </w:r>
    </w:p>
    <w:p w:rsidR="00613B13" w:rsidRDefault="00535EFB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Порядки проведения голосования по отбору общественных территорий, подлежащих благоустройству, сельскими поселениями</w:t>
      </w:r>
      <w:r w:rsidR="00613B13" w:rsidRPr="00535EFB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 w:rsidRPr="00535EFB">
        <w:rPr>
          <w:rFonts w:ascii="Times New Roman" w:hAnsi="Times New Roman"/>
          <w:sz w:val="28"/>
          <w:szCs w:val="28"/>
        </w:rPr>
        <w:t xml:space="preserve"> утверждаются самостоятельно.</w:t>
      </w:r>
      <w:r w:rsidR="005F7148" w:rsidRPr="00535EFB">
        <w:rPr>
          <w:rFonts w:ascii="Times New Roman" w:hAnsi="Times New Roman"/>
          <w:sz w:val="28"/>
          <w:szCs w:val="28"/>
        </w:rPr>
        <w:t xml:space="preserve"> </w:t>
      </w:r>
    </w:p>
    <w:p w:rsidR="00A4493B" w:rsidRPr="00A4493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</w:t>
      </w:r>
      <w:proofErr w:type="gramStart"/>
      <w:r w:rsidRPr="00A4493B">
        <w:rPr>
          <w:rFonts w:ascii="Times New Roman" w:hAnsi="Times New Roman"/>
          <w:sz w:val="28"/>
          <w:szCs w:val="28"/>
        </w:rPr>
        <w:t>и(</w:t>
      </w:r>
      <w:proofErr w:type="gramEnd"/>
      <w:r w:rsidRPr="00A4493B">
        <w:rPr>
          <w:rFonts w:ascii="Times New Roman" w:hAnsi="Times New Roman"/>
          <w:sz w:val="28"/>
          <w:szCs w:val="28"/>
        </w:rPr>
        <w:t xml:space="preserve">или) </w:t>
      </w:r>
      <w:r w:rsidR="002D285C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 xml:space="preserve">в не денежных формах (финансовое и(или) трудовое) в реализации </w:t>
      </w:r>
      <w:r w:rsidRPr="00A4493B">
        <w:rPr>
          <w:rFonts w:ascii="Times New Roman" w:hAnsi="Times New Roman"/>
          <w:sz w:val="28"/>
          <w:szCs w:val="28"/>
        </w:rPr>
        <w:lastRenderedPageBreak/>
        <w:t>Мероприятия. Доля участия заинтересованных лиц при реализации портфеля проекта «Жилье и городская среда» регулируется следующим образом</w:t>
      </w:r>
      <w:r w:rsidR="001743D7">
        <w:rPr>
          <w:rFonts w:ascii="Times New Roman" w:hAnsi="Times New Roman"/>
          <w:sz w:val="28"/>
          <w:szCs w:val="28"/>
        </w:rPr>
        <w:t>:</w:t>
      </w:r>
    </w:p>
    <w:p w:rsidR="00A4493B" w:rsidRPr="00A4493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A4493B">
        <w:rPr>
          <w:rFonts w:ascii="Times New Roman" w:hAnsi="Times New Roman"/>
          <w:sz w:val="28"/>
          <w:szCs w:val="28"/>
        </w:rPr>
        <w:t xml:space="preserve">Минимальный перечень видов работ по благоустройству дворовых территорий (ремонт дворовых проездов, включая тротуары, ливневые канализации (дренажные системы), обеспечение освещения дворовых территорий, установка скамеек, урн),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софинансируется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за счет средств, полученных Ханты-Мансийским районом в качестве субсидии из бюджета автономного округа (далее - минимальный перечень видов работ по благоустройству) при наличии решения собственников помещений в многоквартирном доме, дворовая территория которого благоустраивается, о мероприятиях по</w:t>
      </w:r>
      <w:proofErr w:type="gramEnd"/>
      <w:r w:rsidRPr="00A4493B">
        <w:rPr>
          <w:rFonts w:ascii="Times New Roman" w:hAnsi="Times New Roman"/>
          <w:sz w:val="28"/>
          <w:szCs w:val="28"/>
        </w:rPr>
        <w:t xml:space="preserve">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A4493B" w:rsidRPr="00535EF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2. Перечень дополнительных видов работ по благоустройству дворовых территорий многоквартирных домов (оборудование детских (игровых) и (или) спортивных площадок, оборудование автомобильных парковок; </w:t>
      </w:r>
      <w:proofErr w:type="gramStart"/>
      <w:r w:rsidRPr="00A4493B">
        <w:rPr>
          <w:rFonts w:ascii="Times New Roman" w:hAnsi="Times New Roman"/>
          <w:sz w:val="28"/>
          <w:szCs w:val="28"/>
        </w:rPr>
        <w:t xml:space="preserve">оборудование контейнерных (хозяйственных) площадок для твердых коммунальных отходов, 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 (далее </w:t>
      </w:r>
      <w:r w:rsidR="002D285C">
        <w:rPr>
          <w:rFonts w:ascii="Times New Roman" w:hAnsi="Times New Roman"/>
          <w:sz w:val="28"/>
          <w:szCs w:val="28"/>
        </w:rPr>
        <w:t>–</w:t>
      </w:r>
      <w:r w:rsidRPr="00A4493B">
        <w:rPr>
          <w:rFonts w:ascii="Times New Roman" w:hAnsi="Times New Roman"/>
          <w:sz w:val="28"/>
          <w:szCs w:val="28"/>
        </w:rPr>
        <w:t xml:space="preserve"> дополнительный перечень работ по благоустройству),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софинансируется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за счет средств, полученных муниципальным образованием в качестве субсидии из бюджета автономного округа, </w:t>
      </w:r>
      <w:r w:rsidR="002D285C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>при наличии решения собственников помещений в многоквартирном доме, дворовая</w:t>
      </w:r>
      <w:proofErr w:type="gramEnd"/>
      <w:r w:rsidRPr="00A4493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4493B">
        <w:rPr>
          <w:rFonts w:ascii="Times New Roman" w:hAnsi="Times New Roman"/>
          <w:sz w:val="28"/>
          <w:szCs w:val="28"/>
        </w:rPr>
        <w:t>территория</w:t>
      </w:r>
      <w:proofErr w:type="gramEnd"/>
      <w:r w:rsidRPr="00A4493B">
        <w:rPr>
          <w:rFonts w:ascii="Times New Roman" w:hAnsi="Times New Roman"/>
          <w:sz w:val="28"/>
          <w:szCs w:val="28"/>
        </w:rPr>
        <w:t xml:space="preserve"> которого благоустраивается, о мероприятиях </w:t>
      </w:r>
      <w:r w:rsidR="002D285C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 xml:space="preserve">по благоустройству дворовой территории, о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софинансировании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собственниками помещений многоквартирного дома работ </w:t>
      </w:r>
      <w:r w:rsidR="002D285C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>по благоустройству дворовых территорий в размере не менее 20% стоимости выполнения таких работ и о принятии созданного в результате благоустройства имущества в состав общего имущества многоквартирного дома.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35EFB">
        <w:rPr>
          <w:rFonts w:ascii="Times New Roman" w:hAnsi="Times New Roman"/>
          <w:sz w:val="28"/>
          <w:szCs w:val="28"/>
        </w:rPr>
        <w:t>Ответственный исполнитель и соисполнители</w:t>
      </w:r>
      <w:r>
        <w:rPr>
          <w:rFonts w:ascii="Times New Roman" w:hAnsi="Times New Roman"/>
          <w:sz w:val="28"/>
          <w:szCs w:val="28"/>
        </w:rPr>
        <w:t xml:space="preserve">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</w:t>
      </w:r>
      <w:r w:rsidR="002D285C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к изъятию для муниципальных или государственных нужд в соответствии с генеральным планом сельского поселения, при условии одобрения решения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об исключении указанной территории из адресного перечня дворовых и общественных территорий.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lastRenderedPageBreak/>
        <w:t xml:space="preserve"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</w:t>
      </w:r>
      <w:r w:rsidR="002D285C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  <w:proofErr w:type="gramEnd"/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Мероприятия реализуются в отношении сформированных земельных участков, на которых расположены многоквартирные дома, работы </w:t>
      </w:r>
      <w:r w:rsidR="002D285C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по благоустройству дворовых территорий которых включ</w:t>
      </w:r>
      <w:r>
        <w:rPr>
          <w:rFonts w:ascii="Times New Roman" w:hAnsi="Times New Roman"/>
          <w:sz w:val="28"/>
          <w:szCs w:val="28"/>
        </w:rPr>
        <w:t xml:space="preserve">ены </w:t>
      </w:r>
      <w:r w:rsidR="002D285C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</w:t>
      </w:r>
      <w:r w:rsidR="002D285C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на выполнение работ по благоустройству общественных территорий, </w:t>
      </w:r>
      <w:r w:rsidR="002D285C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не позднее 1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  <w:proofErr w:type="gramEnd"/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обжалования действий (бездействия) заказчика и (или) комиссии </w:t>
      </w:r>
      <w:r w:rsidR="002D285C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по осуществлению закупок и (или) оператора электронной площадки </w:t>
      </w:r>
      <w:r w:rsidR="002D285C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заключения таких соглашений в пределах экономии сре</w:t>
      </w:r>
      <w:proofErr w:type="gramStart"/>
      <w:r w:rsidRPr="00A15168">
        <w:rPr>
          <w:rFonts w:ascii="Times New Roman" w:hAnsi="Times New Roman"/>
          <w:sz w:val="28"/>
          <w:szCs w:val="28"/>
        </w:rPr>
        <w:t xml:space="preserve">дств </w:t>
      </w:r>
      <w:r w:rsidR="002D285C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пр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9157E" w:rsidRDefault="00CC5410" w:rsidP="00E029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E02945" w:rsidRDefault="00E02945" w:rsidP="00E029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D285C" w:rsidRDefault="002D285C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D285C" w:rsidRDefault="002D285C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0750B4" w:rsidRDefault="000750B4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C5410" w:rsidRDefault="00CC5410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</w:t>
      </w:r>
      <w:r w:rsidR="00027128">
        <w:rPr>
          <w:rFonts w:ascii="Times New Roman" w:hAnsi="Times New Roman"/>
          <w:sz w:val="28"/>
          <w:szCs w:val="28"/>
        </w:rPr>
        <w:t>1</w:t>
      </w:r>
      <w:r w:rsidR="00B96F37">
        <w:rPr>
          <w:rFonts w:ascii="Times New Roman" w:hAnsi="Times New Roman"/>
          <w:sz w:val="28"/>
          <w:szCs w:val="28"/>
        </w:rPr>
        <w:t xml:space="preserve"> – 2025</w:t>
      </w:r>
      <w:r w:rsidRPr="00A15168">
        <w:rPr>
          <w:rFonts w:ascii="Times New Roman" w:hAnsi="Times New Roman"/>
          <w:sz w:val="28"/>
          <w:szCs w:val="28"/>
        </w:rPr>
        <w:t xml:space="preserve"> годах</w:t>
      </w:r>
    </w:p>
    <w:p w:rsidR="00027128" w:rsidRPr="00914B2A" w:rsidRDefault="00027128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93"/>
        <w:gridCol w:w="8502"/>
      </w:tblGrid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85C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 xml:space="preserve">№ </w:t>
            </w:r>
          </w:p>
          <w:p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proofErr w:type="gramStart"/>
            <w:r w:rsidRPr="00071EA5">
              <w:rPr>
                <w:rFonts w:ascii="Times New Roman" w:eastAsiaTheme="minorEastAsia" w:hAnsi="Times New Roman"/>
              </w:rPr>
              <w:t>п</w:t>
            </w:r>
            <w:proofErr w:type="gramEnd"/>
            <w:r w:rsidRPr="00071EA5">
              <w:rPr>
                <w:rFonts w:ascii="Times New Roman" w:eastAsiaTheme="minorEastAsia" w:hAnsi="Times New Roman"/>
              </w:rPr>
              <w:t>/п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Наименование</w:t>
            </w:r>
          </w:p>
        </w:tc>
      </w:tr>
      <w:tr w:rsidR="0029337B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37B" w:rsidRPr="00071EA5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</w:rPr>
            </w:pPr>
            <w:r w:rsidRPr="0029337B">
              <w:rPr>
                <w:rFonts w:ascii="Times New Roman" w:eastAsiaTheme="minorEastAsia" w:hAnsi="Times New Roman"/>
              </w:rPr>
              <w:t>Общественные территории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  <w:r w:rsidR="002D285C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1A713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Благоустройство </w:t>
            </w:r>
            <w:proofErr w:type="spellStart"/>
            <w:r>
              <w:rPr>
                <w:rFonts w:ascii="Times New Roman" w:eastAsiaTheme="minorEastAsia" w:hAnsi="Times New Roman"/>
              </w:rPr>
              <w:t>лыжероллерной</w:t>
            </w:r>
            <w:proofErr w:type="spellEnd"/>
            <w:r>
              <w:rPr>
                <w:rFonts w:ascii="Times New Roman" w:eastAsiaTheme="minorEastAsia" w:hAnsi="Times New Roman"/>
              </w:rPr>
              <w:t xml:space="preserve"> трассы «Спорт – это здоровье» в п. Горноправдинск (</w:t>
            </w:r>
            <w:proofErr w:type="spellStart"/>
            <w:r>
              <w:rPr>
                <w:rFonts w:ascii="Times New Roman" w:eastAsiaTheme="minorEastAsia" w:hAnsi="Times New Roman"/>
              </w:rPr>
              <w:t>лыжероллерная</w:t>
            </w:r>
            <w:proofErr w:type="spellEnd"/>
            <w:r>
              <w:rPr>
                <w:rFonts w:ascii="Times New Roman" w:eastAsiaTheme="minorEastAsia" w:hAnsi="Times New Roman"/>
              </w:rPr>
              <w:t xml:space="preserve"> трасса)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2</w:t>
            </w:r>
            <w:r w:rsidR="002D285C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85C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Обустройство детской игровой площадки с элементами благоустройства </w:t>
            </w:r>
          </w:p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по ул. Северная</w:t>
            </w:r>
            <w:r w:rsidR="00D44860">
              <w:rPr>
                <w:rFonts w:ascii="Times New Roman" w:eastAsiaTheme="minorEastAsia" w:hAnsi="Times New Roman"/>
              </w:rPr>
              <w:t>, д.</w:t>
            </w:r>
            <w:r w:rsidR="002D285C">
              <w:rPr>
                <w:rFonts w:ascii="Times New Roman" w:eastAsiaTheme="minorEastAsia" w:hAnsi="Times New Roman"/>
              </w:rPr>
              <w:t xml:space="preserve"> </w:t>
            </w:r>
            <w:r w:rsidR="00D44860">
              <w:rPr>
                <w:rFonts w:ascii="Times New Roman" w:eastAsiaTheme="minorEastAsia" w:hAnsi="Times New Roman"/>
              </w:rPr>
              <w:t>3а, д. Шапша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</w:t>
            </w:r>
            <w:r w:rsidR="002D285C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85C" w:rsidRDefault="00D95983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Обустройство детской игровой площадки с элементами благоустройства </w:t>
            </w:r>
          </w:p>
          <w:p w:rsidR="004059CD" w:rsidRPr="00071EA5" w:rsidRDefault="00D95983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по ул. Набережная, с. </w:t>
            </w:r>
            <w:proofErr w:type="spellStart"/>
            <w:r>
              <w:rPr>
                <w:rFonts w:ascii="Times New Roman" w:eastAsiaTheme="minorEastAsia" w:hAnsi="Times New Roman"/>
              </w:rPr>
              <w:t>Зенково</w:t>
            </w:r>
            <w:proofErr w:type="spellEnd"/>
            <w:r w:rsidR="00D44860">
              <w:rPr>
                <w:rFonts w:ascii="Times New Roman" w:eastAsiaTheme="minorEastAsia" w:hAnsi="Times New Roman"/>
              </w:rPr>
              <w:t xml:space="preserve">, </w:t>
            </w:r>
            <w:proofErr w:type="spellStart"/>
            <w:r w:rsidR="00D44860">
              <w:rPr>
                <w:rFonts w:ascii="Times New Roman" w:eastAsiaTheme="minorEastAsia" w:hAnsi="Times New Roman"/>
              </w:rPr>
              <w:t>с.п</w:t>
            </w:r>
            <w:proofErr w:type="spellEnd"/>
            <w:r w:rsidR="00D44860">
              <w:rPr>
                <w:rFonts w:ascii="Times New Roman" w:eastAsiaTheme="minorEastAsia" w:hAnsi="Times New Roman"/>
              </w:rPr>
              <w:t>. Шапша</w:t>
            </w:r>
          </w:p>
        </w:tc>
      </w:tr>
      <w:tr w:rsidR="00CC5410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Дворовые территории</w:t>
            </w:r>
          </w:p>
        </w:tc>
      </w:tr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AD4447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  <w:r w:rsidR="00CC5410" w:rsidRPr="00071EA5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10" w:rsidRPr="00071EA5" w:rsidRDefault="00CC5410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 xml:space="preserve">. </w:t>
            </w:r>
            <w:r w:rsidR="00AD4447">
              <w:rPr>
                <w:rFonts w:ascii="Times New Roman" w:eastAsiaTheme="minorEastAsia" w:hAnsi="Times New Roman"/>
              </w:rPr>
              <w:t>Горноправдинск, ул. Победы, д. 5а, 4а, 8, 9, 10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proofErr w:type="gram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>. Горноправдинск, ул. Победы, д. 6а, д. 7а, д. 10а</w:t>
            </w:r>
            <w:proofErr w:type="gramEnd"/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proofErr w:type="gram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>. Горноправдинск, ул. Победы, д. 1а; ул. Поспелова, д. 5а, 7б</w:t>
            </w:r>
            <w:proofErr w:type="gramEnd"/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Поспелова, д. 7б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6B43D1">
              <w:rPr>
                <w:rFonts w:ascii="Times New Roman" w:eastAsiaTheme="minorEastAsia" w:hAnsi="Times New Roman"/>
              </w:rPr>
              <w:t>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6B43D1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6B43D1">
              <w:rPr>
                <w:rFonts w:ascii="Times New Roman" w:eastAsiaTheme="minorEastAsia" w:hAnsi="Times New Roman"/>
              </w:rPr>
              <w:t>. Горноправдинск, пер. Школьный, д. 2, 2а, 4а, 3а, 6/1, 6а,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D0256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D0256">
              <w:rPr>
                <w:rFonts w:ascii="Times New Roman" w:eastAsiaTheme="minorEastAsia" w:hAnsi="Times New Roman"/>
              </w:rPr>
              <w:t>. Горноправдинск, ул. Таежная, д. 1, 13, 2, 3, 5, 6, 7, 8, 9, 10, 11, 12, 14, 15, 16, 18, 19, 4, 20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с. Селиярово, ул. Лесная, д. 18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gramStart"/>
            <w:r w:rsidRPr="007D0256">
              <w:rPr>
                <w:rFonts w:ascii="Times New Roman" w:eastAsiaTheme="minorEastAsia" w:hAnsi="Times New Roman"/>
              </w:rPr>
              <w:t xml:space="preserve">с. Селиярово, ул. Лесная, д. 36, 14; ул. Придорожная, д. 30, 30А; ул. Колхозная, д. 9; </w:t>
            </w:r>
            <w:proofErr w:type="gramEnd"/>
          </w:p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ул. Набережная, д. 7,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Братьев Фирсовых, д. 24а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Колхозная, д. 9а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Набережная д. 4; ул. Братьев Фирсовых,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 xml:space="preserve">с. Селиярово, ул. Братьев Фирсовых, д. 20, 24; ул. </w:t>
            </w:r>
            <w:proofErr w:type="gramStart"/>
            <w:r w:rsidRPr="00396396">
              <w:rPr>
                <w:rFonts w:ascii="Times New Roman" w:eastAsiaTheme="minorEastAsia" w:hAnsi="Times New Roman"/>
              </w:rPr>
              <w:t>Лесная</w:t>
            </w:r>
            <w:proofErr w:type="gramEnd"/>
            <w:r w:rsidRPr="00396396">
              <w:rPr>
                <w:rFonts w:ascii="Times New Roman" w:eastAsiaTheme="minorEastAsia" w:hAnsi="Times New Roman"/>
              </w:rPr>
              <w:t>, д. 8а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 xml:space="preserve">п. </w:t>
            </w:r>
            <w:proofErr w:type="gramStart"/>
            <w:r w:rsidRPr="00396396">
              <w:rPr>
                <w:rFonts w:ascii="Times New Roman" w:eastAsiaTheme="minorEastAsia" w:hAnsi="Times New Roman"/>
              </w:rPr>
              <w:t>Кедровый</w:t>
            </w:r>
            <w:proofErr w:type="gramEnd"/>
            <w:r w:rsidRPr="00396396">
              <w:rPr>
                <w:rFonts w:ascii="Times New Roman" w:eastAsiaTheme="minorEastAsia" w:hAnsi="Times New Roman"/>
              </w:rPr>
              <w:t>, ул. Старая Набережная, д. 11,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 xml:space="preserve">п. </w:t>
            </w:r>
            <w:proofErr w:type="gramStart"/>
            <w:r w:rsidRPr="0072734B">
              <w:rPr>
                <w:rFonts w:ascii="Times New Roman" w:eastAsiaTheme="minorEastAsia" w:hAnsi="Times New Roman"/>
              </w:rPr>
              <w:t>Кедровый</w:t>
            </w:r>
            <w:proofErr w:type="gramEnd"/>
            <w:r w:rsidRPr="0072734B">
              <w:rPr>
                <w:rFonts w:ascii="Times New Roman" w:eastAsiaTheme="minorEastAsia" w:hAnsi="Times New Roman"/>
              </w:rPr>
              <w:t>, ул. Старая Набережная, д. 12, 14, 16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 xml:space="preserve">п. </w:t>
            </w:r>
            <w:proofErr w:type="gramStart"/>
            <w:r w:rsidRPr="0072734B">
              <w:rPr>
                <w:rFonts w:ascii="Times New Roman" w:eastAsiaTheme="minorEastAsia" w:hAnsi="Times New Roman"/>
              </w:rPr>
              <w:t>Кедровый</w:t>
            </w:r>
            <w:proofErr w:type="gramEnd"/>
            <w:r w:rsidRPr="0072734B">
              <w:rPr>
                <w:rFonts w:ascii="Times New Roman" w:eastAsiaTheme="minorEastAsia" w:hAnsi="Times New Roman"/>
              </w:rPr>
              <w:t>, ул. Старая Набережная, д. 35, 37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 xml:space="preserve">п. </w:t>
            </w:r>
            <w:proofErr w:type="gramStart"/>
            <w:r w:rsidRPr="0072734B">
              <w:rPr>
                <w:rFonts w:ascii="Times New Roman" w:eastAsiaTheme="minorEastAsia" w:hAnsi="Times New Roman"/>
              </w:rPr>
              <w:t>Кедровый</w:t>
            </w:r>
            <w:proofErr w:type="gramEnd"/>
            <w:r w:rsidRPr="0072734B">
              <w:rPr>
                <w:rFonts w:ascii="Times New Roman" w:eastAsiaTheme="minorEastAsia" w:hAnsi="Times New Roman"/>
              </w:rPr>
              <w:t>, ул. Ленина, д. 1а; ул. Энтузиастов, д. 2а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д. ул. 60 лет Октября, д. 1а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Заводская, д. 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proofErr w:type="gram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Комсомольская, д. 4, д. 5, д. 5А</w:t>
            </w:r>
            <w:proofErr w:type="gramEnd"/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proofErr w:type="gram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Комсомольская, д. 7, 7А; ул. Гагарина, д. 10, 12</w:t>
            </w:r>
            <w:proofErr w:type="gramEnd"/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proofErr w:type="gram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Пионерская, д. 3, 5; ул. Комсомольская, д. 2; ул. Школьная, д. 14, 17, 19</w:t>
            </w:r>
            <w:proofErr w:type="gramEnd"/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78, 92, 97, 99; ул. Школьная, д. 3, 6, 7, 10, 12,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9, 21, 21А, 44, 72, 74, 77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8</w:t>
            </w:r>
          </w:p>
        </w:tc>
      </w:tr>
    </w:tbl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855550" w:rsidRDefault="00855550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D285C" w:rsidRDefault="002D285C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D285C" w:rsidRDefault="002D285C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D285C" w:rsidRDefault="002D285C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841D8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</w:p>
    <w:p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 xml:space="preserve">общественной территории в п. Горноправдинск ул. </w:t>
      </w:r>
      <w:proofErr w:type="gramStart"/>
      <w:r w:rsidRPr="00D841D8">
        <w:rPr>
          <w:rFonts w:ascii="Times New Roman" w:hAnsi="Times New Roman"/>
          <w:sz w:val="28"/>
          <w:szCs w:val="28"/>
        </w:rPr>
        <w:t>Сосновая</w:t>
      </w:r>
      <w:proofErr w:type="gramEnd"/>
      <w:r w:rsidRPr="00D841D8">
        <w:rPr>
          <w:rFonts w:ascii="Times New Roman" w:hAnsi="Times New Roman"/>
          <w:sz w:val="28"/>
          <w:szCs w:val="28"/>
        </w:rPr>
        <w:t xml:space="preserve">, «Благоустройство </w:t>
      </w:r>
      <w:proofErr w:type="spellStart"/>
      <w:r w:rsidRPr="00D841D8">
        <w:rPr>
          <w:rFonts w:ascii="Times New Roman" w:hAnsi="Times New Roman"/>
          <w:sz w:val="28"/>
          <w:szCs w:val="28"/>
        </w:rPr>
        <w:t>лы</w:t>
      </w:r>
      <w:r>
        <w:rPr>
          <w:rFonts w:ascii="Times New Roman" w:hAnsi="Times New Roman"/>
          <w:sz w:val="28"/>
          <w:szCs w:val="28"/>
        </w:rPr>
        <w:t>жероллерной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трассы «Спорт – это </w:t>
      </w:r>
      <w:r w:rsidRPr="00D841D8">
        <w:rPr>
          <w:rFonts w:ascii="Times New Roman" w:hAnsi="Times New Roman"/>
          <w:sz w:val="28"/>
          <w:szCs w:val="28"/>
        </w:rPr>
        <w:t>здоровье»</w:t>
      </w:r>
    </w:p>
    <w:p w:rsidR="00DD546F" w:rsidRPr="00D841D8" w:rsidRDefault="00DD546F" w:rsidP="00DD546F">
      <w:pPr>
        <w:jc w:val="center"/>
      </w:pPr>
    </w:p>
    <w:p w:rsidR="00DD546F" w:rsidRPr="00D841D8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D841D8">
        <w:rPr>
          <w:rFonts w:ascii="Times New Roman" w:hAnsi="Times New Roman"/>
          <w:sz w:val="28"/>
          <w:szCs w:val="28"/>
        </w:rPr>
        <w:t>Лыжероллерная</w:t>
      </w:r>
      <w:proofErr w:type="spellEnd"/>
      <w:r w:rsidRPr="00D841D8">
        <w:rPr>
          <w:rFonts w:ascii="Times New Roman" w:hAnsi="Times New Roman"/>
          <w:sz w:val="28"/>
          <w:szCs w:val="28"/>
        </w:rPr>
        <w:t xml:space="preserve"> трасса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D841D8">
        <w:rPr>
          <w:rFonts w:ascii="Times New Roman" w:hAnsi="Times New Roman"/>
          <w:sz w:val="28"/>
          <w:szCs w:val="28"/>
        </w:rPr>
        <w:t>Площадка для пейнтбола</w:t>
      </w:r>
    </w:p>
    <w:p w:rsidR="00DD546F" w:rsidRPr="00D841D8" w:rsidRDefault="00DD546F" w:rsidP="00DD546F">
      <w:bookmarkStart w:id="1" w:name="_GoBack"/>
      <w:r w:rsidRPr="00D841D8">
        <w:rPr>
          <w:noProof/>
          <w:lang w:eastAsia="ru-RU"/>
        </w:rPr>
        <w:drawing>
          <wp:inline distT="0" distB="0" distL="0" distR="0" wp14:anchorId="6CC615C6" wp14:editId="063E395B">
            <wp:extent cx="2552369" cy="1651270"/>
            <wp:effectExtent l="0" t="0" r="635" b="6350"/>
            <wp:docPr id="8" name="Рисунок 8" descr="C:\Users\ona\Desktop\тр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a\Desktop\трасса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33" cy="16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Pr="00D841D8">
        <w:rPr>
          <w:noProof/>
        </w:rPr>
        <w:t xml:space="preserve"> </w:t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1C2B053E" wp14:editId="3974E34E">
            <wp:extent cx="2433099" cy="1617036"/>
            <wp:effectExtent l="0" t="0" r="5715" b="2540"/>
            <wp:docPr id="61" name="Рисунок 61" descr="C:\Users\ona\Desktop\пейн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a\Desktop\пейнтбол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76" cy="162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841D8">
        <w:rPr>
          <w:rFonts w:ascii="Times New Roman" w:hAnsi="Times New Roman"/>
          <w:sz w:val="28"/>
          <w:szCs w:val="28"/>
        </w:rPr>
        <w:t xml:space="preserve">Площадка для </w:t>
      </w:r>
      <w:r w:rsidRPr="00D841D8">
        <w:rPr>
          <w:rFonts w:ascii="Times New Roman" w:hAnsi="Times New Roman"/>
          <w:sz w:val="28"/>
          <w:szCs w:val="28"/>
          <w:lang w:val="en-US"/>
        </w:rPr>
        <w:t>Workout</w:t>
      </w:r>
      <w:r w:rsidRPr="008969E3">
        <w:rPr>
          <w:rFonts w:ascii="Times New Roman" w:hAnsi="Times New Roman"/>
          <w:sz w:val="28"/>
          <w:szCs w:val="28"/>
        </w:rPr>
        <w:t xml:space="preserve">                                            </w:t>
      </w:r>
      <w:proofErr w:type="spellStart"/>
      <w:r w:rsidRPr="00D841D8">
        <w:rPr>
          <w:rFonts w:ascii="Times New Roman" w:hAnsi="Times New Roman"/>
          <w:sz w:val="28"/>
          <w:szCs w:val="28"/>
        </w:rPr>
        <w:t>Скалодром</w:t>
      </w:r>
      <w:proofErr w:type="spellEnd"/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544101A0" wp14:editId="5CE82C3E">
            <wp:extent cx="2584174" cy="1748155"/>
            <wp:effectExtent l="0" t="0" r="6985" b="4445"/>
            <wp:docPr id="15" name="Рисунок 15" descr="C:\Users\ona\Desktop\площадка во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\Desktop\площадка ворк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30" cy="17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51F62D8D" wp14:editId="6C3E4AB1">
            <wp:extent cx="2138901" cy="2083330"/>
            <wp:effectExtent l="0" t="0" r="0" b="0"/>
            <wp:docPr id="16" name="Рисунок 16" descr="C:\Users\ona\Desktop\скалод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Desktop\скалодром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69" cy="20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095EF6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095EF6">
        <w:rPr>
          <w:rFonts w:ascii="Times New Roman" w:hAnsi="Times New Roman"/>
          <w:sz w:val="28"/>
          <w:szCs w:val="28"/>
        </w:rPr>
        <w:t>Веревочный парк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095EF6">
        <w:rPr>
          <w:rFonts w:ascii="Times New Roman" w:hAnsi="Times New Roman"/>
          <w:sz w:val="28"/>
          <w:szCs w:val="28"/>
        </w:rPr>
        <w:t>Троллей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2CC46BA7" wp14:editId="0662A92F">
            <wp:extent cx="2707140" cy="1446475"/>
            <wp:effectExtent l="0" t="0" r="0" b="1905"/>
            <wp:docPr id="17" name="Рисунок 17" descr="C:\Users\ona\Desktop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a\Desktop\парк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48" cy="145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12011671" wp14:editId="4EC6A087">
            <wp:extent cx="2472856" cy="1398633"/>
            <wp:effectExtent l="0" t="0" r="3810" b="0"/>
            <wp:docPr id="18" name="Рисунок 18" descr="C:\Users\ona\Desktop\трол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a\Desktop\троллей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89" cy="140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Default="00DD546F" w:rsidP="00DD546F"/>
    <w:p w:rsidR="002D285C" w:rsidRDefault="002D285C" w:rsidP="00DD546F"/>
    <w:p w:rsidR="002D285C" w:rsidRPr="00D841D8" w:rsidRDefault="002D285C" w:rsidP="00DD546F"/>
    <w:p w:rsidR="00DD546F" w:rsidRPr="00D841D8" w:rsidRDefault="00DD546F" w:rsidP="00DD546F"/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</w:t>
      </w:r>
      <w:r w:rsidRPr="0008649A">
        <w:rPr>
          <w:rFonts w:ascii="Times New Roman" w:hAnsi="Times New Roman"/>
          <w:sz w:val="28"/>
          <w:szCs w:val="28"/>
        </w:rPr>
        <w:t>Уличные тренажеры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5092CB7" wp14:editId="3C0541DF">
            <wp:extent cx="3554339" cy="2291908"/>
            <wp:effectExtent l="0" t="0" r="8255" b="0"/>
            <wp:docPr id="20" name="Рисунок 20" descr="C:\Users\ona\Desktop\треж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a\Desktop\трежеры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89" cy="23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/>
    <w:p w:rsidR="00855550" w:rsidRDefault="00855550" w:rsidP="00DD546F"/>
    <w:p w:rsidR="00855550" w:rsidRDefault="00855550" w:rsidP="00DD546F"/>
    <w:p w:rsidR="00855550" w:rsidRDefault="00855550" w:rsidP="00DD546F"/>
    <w:p w:rsidR="00DD546F" w:rsidRPr="0008649A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8649A">
        <w:rPr>
          <w:rFonts w:ascii="Times New Roman" w:hAnsi="Times New Roman"/>
          <w:sz w:val="28"/>
          <w:szCs w:val="28"/>
        </w:rPr>
        <w:t>Топиарии</w:t>
      </w:r>
      <w:proofErr w:type="spellEnd"/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0BCD63D" wp14:editId="5773ADE9">
            <wp:extent cx="5939155" cy="4137660"/>
            <wp:effectExtent l="0" t="0" r="4445" b="0"/>
            <wp:docPr id="46" name="Рисунок 46" descr="C:\Users\ona\Desktop\топиа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a\Desktop\топиарии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09" w:rsidRDefault="00AE5709" w:rsidP="00DD546F">
      <w:pPr>
        <w:rPr>
          <w:rFonts w:ascii="Times New Roman" w:hAnsi="Times New Roman"/>
          <w:sz w:val="28"/>
          <w:szCs w:val="28"/>
        </w:rPr>
      </w:pPr>
    </w:p>
    <w:p w:rsidR="002D285C" w:rsidRDefault="002D285C" w:rsidP="00DD546F">
      <w:pPr>
        <w:rPr>
          <w:rFonts w:ascii="Times New Roman" w:hAnsi="Times New Roman"/>
          <w:sz w:val="28"/>
          <w:szCs w:val="28"/>
        </w:rPr>
      </w:pPr>
    </w:p>
    <w:p w:rsidR="00DD546F" w:rsidRPr="0008649A" w:rsidRDefault="00DD546F" w:rsidP="00AE5709">
      <w:pPr>
        <w:ind w:left="708" w:firstLine="708"/>
        <w:rPr>
          <w:rFonts w:ascii="Times New Roman" w:hAnsi="Times New Roman"/>
          <w:sz w:val="28"/>
          <w:szCs w:val="28"/>
        </w:rPr>
      </w:pPr>
      <w:r w:rsidRPr="0008649A">
        <w:rPr>
          <w:rFonts w:ascii="Times New Roman" w:hAnsi="Times New Roman"/>
          <w:sz w:val="28"/>
          <w:szCs w:val="28"/>
        </w:rPr>
        <w:lastRenderedPageBreak/>
        <w:t>Беседка</w:t>
      </w: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proofErr w:type="spellStart"/>
      <w:r w:rsidRPr="0008649A">
        <w:rPr>
          <w:rFonts w:ascii="Times New Roman" w:hAnsi="Times New Roman"/>
          <w:sz w:val="28"/>
          <w:szCs w:val="28"/>
        </w:rPr>
        <w:t>Мангальная</w:t>
      </w:r>
      <w:proofErr w:type="spellEnd"/>
      <w:r w:rsidRPr="0008649A">
        <w:rPr>
          <w:rFonts w:ascii="Times New Roman" w:hAnsi="Times New Roman"/>
          <w:sz w:val="28"/>
          <w:szCs w:val="28"/>
        </w:rPr>
        <w:t xml:space="preserve"> зона</w:t>
      </w:r>
    </w:p>
    <w:p w:rsidR="00DD546F" w:rsidRDefault="00DD546F" w:rsidP="002D285C">
      <w:pPr>
        <w:spacing w:after="0"/>
      </w:pPr>
      <w:r w:rsidRPr="00D841D8">
        <w:rPr>
          <w:noProof/>
          <w:lang w:eastAsia="ru-RU"/>
        </w:rPr>
        <w:drawing>
          <wp:inline distT="0" distB="0" distL="0" distR="0" wp14:anchorId="0BE3B5FD" wp14:editId="39C9656E">
            <wp:extent cx="2282024" cy="1969023"/>
            <wp:effectExtent l="0" t="0" r="4445" b="0"/>
            <wp:docPr id="47" name="Рисунок 47" descr="C:\Users\ona\Desktop\бесе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a\Desktop\беседка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15" cy="20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7E45017A" wp14:editId="3856A154">
            <wp:extent cx="2480895" cy="1994544"/>
            <wp:effectExtent l="0" t="0" r="0" b="5715"/>
            <wp:docPr id="62" name="Рисунок 62" descr="C:\Users\ona\Desktop\манг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a\Desktop\мангал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87" cy="20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85C" w:rsidRPr="00D841D8" w:rsidRDefault="002D285C" w:rsidP="002D285C">
      <w:pPr>
        <w:spacing w:after="0"/>
      </w:pPr>
    </w:p>
    <w:p w:rsidR="00DD546F" w:rsidRPr="0008649A" w:rsidRDefault="00DD546F" w:rsidP="002D285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8649A">
        <w:rPr>
          <w:rFonts w:ascii="Times New Roman" w:hAnsi="Times New Roman"/>
          <w:sz w:val="28"/>
          <w:szCs w:val="28"/>
        </w:rPr>
        <w:t>Холодная раздевалка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08649A">
        <w:rPr>
          <w:rFonts w:ascii="Times New Roman" w:hAnsi="Times New Roman"/>
          <w:sz w:val="28"/>
          <w:szCs w:val="28"/>
        </w:rPr>
        <w:t>Парковая скамья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6E77DEAB" wp14:editId="07A62715">
            <wp:extent cx="2425148" cy="1695612"/>
            <wp:effectExtent l="0" t="0" r="0" b="0"/>
            <wp:docPr id="49" name="Рисунок 49" descr="C:\Users\ona\Desktop\разде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a\Desktop\раздевалка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82" cy="17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49A">
        <w:rPr>
          <w:noProof/>
        </w:rPr>
        <w:t xml:space="preserve"> </w:t>
      </w:r>
      <w:r>
        <w:rPr>
          <w:noProof/>
        </w:rPr>
        <w:t xml:space="preserve">                        </w:t>
      </w:r>
      <w:r w:rsidRPr="00D841D8">
        <w:rPr>
          <w:noProof/>
          <w:lang w:eastAsia="ru-RU"/>
        </w:rPr>
        <w:drawing>
          <wp:inline distT="0" distB="0" distL="0" distR="0" wp14:anchorId="0C3605E8" wp14:editId="0F8D4E61">
            <wp:extent cx="1773141" cy="1773141"/>
            <wp:effectExtent l="0" t="0" r="0" b="0"/>
            <wp:docPr id="63" name="Рисунок 63" descr="C:\Users\ona\Desktop\ска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na\Desktop\скамья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89581" cy="17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E80807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E80807">
        <w:rPr>
          <w:rFonts w:ascii="Times New Roman" w:hAnsi="Times New Roman"/>
          <w:sz w:val="28"/>
          <w:szCs w:val="28"/>
        </w:rPr>
        <w:t>Урна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E80807">
        <w:rPr>
          <w:rFonts w:ascii="Times New Roman" w:hAnsi="Times New Roman"/>
          <w:sz w:val="28"/>
          <w:szCs w:val="28"/>
        </w:rPr>
        <w:t>Фонари уличного освещения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B04A273" wp14:editId="3BD8ECFF">
            <wp:extent cx="1160890" cy="1811917"/>
            <wp:effectExtent l="0" t="0" r="1270" b="0"/>
            <wp:docPr id="51" name="Рисунок 51" descr="C:\Users\ona\Desktop\урна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a\Desktop\урна кор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14" cy="18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807">
        <w:rPr>
          <w:noProof/>
        </w:rPr>
        <w:t xml:space="preserve"> </w:t>
      </w:r>
      <w:r>
        <w:rPr>
          <w:noProof/>
        </w:rPr>
        <w:t xml:space="preserve">                                       </w:t>
      </w:r>
      <w:r w:rsidRPr="00D841D8">
        <w:rPr>
          <w:noProof/>
          <w:lang w:eastAsia="ru-RU"/>
        </w:rPr>
        <w:drawing>
          <wp:inline distT="0" distB="0" distL="0" distR="0" wp14:anchorId="0C08B69A" wp14:editId="4551DBC1">
            <wp:extent cx="1272209" cy="1804645"/>
            <wp:effectExtent l="0" t="0" r="4445" b="5715"/>
            <wp:docPr id="65" name="Рисунок 65" descr="C:\Users\ona\Desktop\фонар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na\Desktop\фонари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32" cy="18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D841D8">
        <w:rPr>
          <w:noProof/>
          <w:lang w:eastAsia="ru-RU"/>
        </w:rPr>
        <w:drawing>
          <wp:inline distT="0" distB="0" distL="0" distR="0" wp14:anchorId="70686296" wp14:editId="6F9B0EC6">
            <wp:extent cx="1319916" cy="1845662"/>
            <wp:effectExtent l="0" t="0" r="0" b="2540"/>
            <wp:docPr id="64" name="Рисунок 64" descr="C:\Users\ona\Desktop\фонар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a\Desktop\фонари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8" cy="18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09" w:rsidRPr="002D285C" w:rsidRDefault="00AE5709" w:rsidP="00DD546F">
      <w:pPr>
        <w:rPr>
          <w:rFonts w:ascii="Times New Roman" w:hAnsi="Times New Roman"/>
          <w:sz w:val="14"/>
          <w:szCs w:val="28"/>
        </w:rPr>
      </w:pPr>
    </w:p>
    <w:p w:rsidR="00DD546F" w:rsidRPr="00D841D8" w:rsidRDefault="00DD546F" w:rsidP="00AE5709">
      <w:pPr>
        <w:ind w:firstLine="708"/>
      </w:pPr>
      <w:r w:rsidRPr="002759E0">
        <w:rPr>
          <w:rFonts w:ascii="Times New Roman" w:hAnsi="Times New Roman"/>
          <w:sz w:val="28"/>
          <w:szCs w:val="28"/>
        </w:rPr>
        <w:t>Ограждение 3-</w:t>
      </w:r>
      <w:r w:rsidRPr="002759E0">
        <w:rPr>
          <w:rFonts w:ascii="Times New Roman" w:hAnsi="Times New Roman"/>
          <w:sz w:val="28"/>
          <w:szCs w:val="28"/>
          <w:lang w:val="en-US"/>
        </w:rPr>
        <w:t>D</w:t>
      </w:r>
      <w:r w:rsidRPr="002759E0">
        <w:rPr>
          <w:rFonts w:ascii="Times New Roman" w:hAnsi="Times New Roman"/>
          <w:sz w:val="28"/>
          <w:szCs w:val="28"/>
        </w:rPr>
        <w:t xml:space="preserve">                                        Ограждение барьерное</w:t>
      </w:r>
      <w:r w:rsidRPr="00D841D8">
        <w:t xml:space="preserve"> </w:t>
      </w:r>
    </w:p>
    <w:p w:rsidR="00DD546F" w:rsidRPr="00D841D8" w:rsidRDefault="00DD546F" w:rsidP="00DD546F">
      <w:r>
        <w:rPr>
          <w:rFonts w:ascii="Times New Roman" w:hAnsi="Times New Roman"/>
          <w:sz w:val="28"/>
          <w:szCs w:val="28"/>
        </w:rPr>
        <w:t xml:space="preserve">       </w:t>
      </w:r>
      <w:r w:rsidRPr="00D841D8">
        <w:rPr>
          <w:noProof/>
          <w:lang w:eastAsia="ru-RU"/>
        </w:rPr>
        <w:drawing>
          <wp:inline distT="0" distB="0" distL="0" distR="0" wp14:anchorId="2A92AC8E" wp14:editId="57F28958">
            <wp:extent cx="2043485" cy="1535395"/>
            <wp:effectExtent l="0" t="0" r="0" b="8255"/>
            <wp:docPr id="54" name="Рисунок 54" descr="C:\Users\ona\Desktop\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na\Desktop\забор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64" cy="15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0E8BD2EF" wp14:editId="2527C5C3">
            <wp:extent cx="2536466" cy="1140479"/>
            <wp:effectExtent l="0" t="0" r="0" b="2540"/>
            <wp:docPr id="55" name="Рисунок 55" descr="C:\Users\ona\Desktop\барье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na\Desktop\барьерное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97" cy="11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Ограждение протекторное</w:t>
      </w:r>
    </w:p>
    <w:p w:rsidR="00DD546F" w:rsidRPr="00D841D8" w:rsidRDefault="00DD546F" w:rsidP="00DD546F">
      <w:r>
        <w:t xml:space="preserve">           </w:t>
      </w:r>
      <w:r w:rsidRPr="00D841D8">
        <w:rPr>
          <w:noProof/>
          <w:lang w:eastAsia="ru-RU"/>
        </w:rPr>
        <w:drawing>
          <wp:inline distT="0" distB="0" distL="0" distR="0" wp14:anchorId="01DA8064" wp14:editId="367C38CC">
            <wp:extent cx="4437867" cy="1403460"/>
            <wp:effectExtent l="0" t="0" r="1270" b="6350"/>
            <wp:docPr id="56" name="Рисунок 56" descr="C:\Users\ona\Desktop\прот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na\Desktop\протек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69" cy="14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Зрительская трибуна</w:t>
      </w:r>
    </w:p>
    <w:p w:rsidR="00DD546F" w:rsidRPr="00D841D8" w:rsidRDefault="00DD546F" w:rsidP="00DD546F">
      <w:r>
        <w:t xml:space="preserve">                       </w:t>
      </w:r>
      <w:r w:rsidRPr="00D841D8">
        <w:rPr>
          <w:noProof/>
          <w:lang w:eastAsia="ru-RU"/>
        </w:rPr>
        <w:drawing>
          <wp:inline distT="0" distB="0" distL="0" distR="0" wp14:anchorId="569BB3FD" wp14:editId="2E54E580">
            <wp:extent cx="4333461" cy="2744679"/>
            <wp:effectExtent l="0" t="0" r="0" b="0"/>
            <wp:docPr id="57" name="Рисунок 57" descr="C:\Users\ona\Desktop\триб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na\Desktop\трибуна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70" cy="274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E64B50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E64B50">
        <w:rPr>
          <w:rFonts w:ascii="Times New Roman" w:hAnsi="Times New Roman"/>
          <w:sz w:val="28"/>
          <w:szCs w:val="28"/>
        </w:rPr>
        <w:t>Переходный мостик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E64B50">
        <w:rPr>
          <w:rFonts w:ascii="Times New Roman" w:hAnsi="Times New Roman"/>
          <w:sz w:val="28"/>
          <w:szCs w:val="28"/>
        </w:rPr>
        <w:t>Баннер</w:t>
      </w:r>
    </w:p>
    <w:p w:rsidR="00DD546F" w:rsidRDefault="00DD546F" w:rsidP="00DD546F">
      <w:r w:rsidRPr="00D841D8">
        <w:rPr>
          <w:noProof/>
          <w:lang w:eastAsia="ru-RU"/>
        </w:rPr>
        <w:drawing>
          <wp:inline distT="0" distB="0" distL="0" distR="0" wp14:anchorId="09F52B42" wp14:editId="1D892898">
            <wp:extent cx="2584174" cy="1439518"/>
            <wp:effectExtent l="0" t="0" r="6985" b="8890"/>
            <wp:docPr id="58" name="Рисунок 58" descr="C:\Users\ona\Desktop\мо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na\Desktop\мостик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26" cy="14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31E709BD" wp14:editId="076D6C2F">
            <wp:extent cx="2494603" cy="1252235"/>
            <wp:effectExtent l="0" t="0" r="1270" b="5080"/>
            <wp:docPr id="60" name="Рисунок 60" descr="C:\Users\ona\Desktop\б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na\Desktop\банер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14" cy="12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BA6DF3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>Живая изгородь</w:t>
      </w:r>
    </w:p>
    <w:p w:rsidR="00DD546F" w:rsidRPr="00D841D8" w:rsidRDefault="00DD546F" w:rsidP="00DD546F">
      <w: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0BDBF65C" wp14:editId="1086CC24">
            <wp:extent cx="2631882" cy="1168400"/>
            <wp:effectExtent l="0" t="0" r="0" b="0"/>
            <wp:docPr id="66" name="Рисунок 66" descr="C:\Users\ona\Desktop\изгоро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na\Desktop\изгородь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76" cy="11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lastRenderedPageBreak/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18 630</w:t>
      </w:r>
      <w:r w:rsidRPr="00BA6DF3">
        <w:rPr>
          <w:rFonts w:ascii="Times New Roman" w:hAnsi="Times New Roman"/>
          <w:sz w:val="28"/>
          <w:szCs w:val="28"/>
        </w:rPr>
        <w:t xml:space="preserve"> кв. м</w:t>
      </w:r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идея проекта благоустройства </w:t>
      </w:r>
      <w:proofErr w:type="spellStart"/>
      <w:r>
        <w:rPr>
          <w:rFonts w:ascii="Times New Roman" w:hAnsi="Times New Roman"/>
          <w:sz w:val="28"/>
          <w:szCs w:val="28"/>
        </w:rPr>
        <w:t>лыжероллерной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трассы «спорт – это здоровье» в п. Горноправдинск Ханты-Мансийского района заключается в создании условий для укрепления здоровья подрастающего поколения, молодежи, людей старшего возраста и формирование здорового образа жизни, проведения спортивных соревнований.</w:t>
      </w: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Визуализированный перечень образцов элементов благоустройства 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общественной территории д. Шапша, ул. Северная, д. 3а, </w:t>
      </w:r>
      <w:r w:rsidR="00244484">
        <w:rPr>
          <w:rFonts w:ascii="Times New Roman" w:hAnsi="Times New Roman"/>
          <w:sz w:val="28"/>
          <w:szCs w:val="28"/>
        </w:rPr>
        <w:t>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площадки с элементами благоустройства</w:t>
      </w:r>
      <w:r w:rsidR="00244484">
        <w:rPr>
          <w:rFonts w:ascii="Times New Roman" w:hAnsi="Times New Roman"/>
          <w:sz w:val="28"/>
          <w:szCs w:val="28"/>
        </w:rPr>
        <w:t>»</w:t>
      </w:r>
      <w:r w:rsidRPr="00647A24">
        <w:rPr>
          <w:rFonts w:ascii="Times New Roman" w:hAnsi="Times New Roman"/>
          <w:sz w:val="28"/>
          <w:szCs w:val="28"/>
        </w:rPr>
        <w:t xml:space="preserve">, с. </w:t>
      </w:r>
      <w:proofErr w:type="spellStart"/>
      <w:r w:rsidRPr="00647A24">
        <w:rPr>
          <w:rFonts w:ascii="Times New Roman" w:hAnsi="Times New Roman"/>
          <w:sz w:val="28"/>
          <w:szCs w:val="28"/>
        </w:rPr>
        <w:t>Зенково</w:t>
      </w:r>
      <w:proofErr w:type="spellEnd"/>
      <w:r w:rsidRPr="00647A24">
        <w:rPr>
          <w:rFonts w:ascii="Times New Roman" w:hAnsi="Times New Roman"/>
          <w:sz w:val="28"/>
          <w:szCs w:val="28"/>
        </w:rPr>
        <w:t xml:space="preserve">, ул. Набережная </w:t>
      </w:r>
      <w:r w:rsidR="00244484">
        <w:rPr>
          <w:rFonts w:ascii="Times New Roman" w:hAnsi="Times New Roman"/>
          <w:sz w:val="28"/>
          <w:szCs w:val="28"/>
        </w:rPr>
        <w:t>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площадки с элементами благоустройства</w:t>
      </w:r>
      <w:r w:rsidR="00244484">
        <w:rPr>
          <w:rFonts w:ascii="Times New Roman" w:hAnsi="Times New Roman"/>
          <w:sz w:val="28"/>
          <w:szCs w:val="28"/>
        </w:rPr>
        <w:t>»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"/>
        <w:gridCol w:w="3624"/>
        <w:gridCol w:w="527"/>
        <w:gridCol w:w="4609"/>
      </w:tblGrid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244484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234B5" wp14:editId="52BCBD00">
                  <wp:extent cx="2438157" cy="239077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090" cy="242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B7A26" wp14:editId="2679D2C8">
                  <wp:extent cx="2952691" cy="234315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319" cy="234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8075E" wp14:editId="255F6A48">
                  <wp:extent cx="2324100" cy="1980565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953" cy="199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D0A6C" wp14:editId="5005A8E6">
                  <wp:extent cx="3135630" cy="1914525"/>
                  <wp:effectExtent l="0" t="0" r="762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128" cy="192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5.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D6D54" wp14:editId="5DC7E6F6">
                  <wp:extent cx="1933575" cy="192737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884" cy="193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45517" wp14:editId="30713883">
                  <wp:extent cx="2769575" cy="1905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414" cy="195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rPr>
          <w:trHeight w:val="3533"/>
        </w:trPr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1B550" wp14:editId="2AE568A0">
                  <wp:extent cx="2289169" cy="1809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898" cy="182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EB7C32" wp14:editId="0E08723E">
                  <wp:extent cx="2428875" cy="24288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37376" wp14:editId="064165E4">
                  <wp:extent cx="1762125" cy="197009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84" cy="198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E7E39" wp14:editId="796D127E">
                  <wp:extent cx="2819085" cy="1952625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67" cy="195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B580B" wp14:editId="791D89F7">
                  <wp:extent cx="1409345" cy="1651167"/>
                  <wp:effectExtent l="0" t="0" r="635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42" cy="166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2BF1D" wp14:editId="04AABB71">
                  <wp:extent cx="2636445" cy="13430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067" cy="135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4484" w:rsidRDefault="00244484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lastRenderedPageBreak/>
        <w:t>Наименование малых архитектурных форм: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1. </w:t>
      </w:r>
      <w:bookmarkStart w:id="2" w:name="bookmark0"/>
      <w:r w:rsidRPr="00647A24">
        <w:rPr>
          <w:rFonts w:ascii="Times New Roman" w:hAnsi="Times New Roman"/>
          <w:sz w:val="28"/>
          <w:szCs w:val="28"/>
        </w:rPr>
        <w:t xml:space="preserve">Уличные качели </w:t>
      </w:r>
      <w:r w:rsidR="00244484">
        <w:rPr>
          <w:rFonts w:ascii="Times New Roman" w:hAnsi="Times New Roman"/>
          <w:sz w:val="28"/>
          <w:szCs w:val="28"/>
        </w:rPr>
        <w:t>«</w:t>
      </w:r>
      <w:r w:rsidRPr="00647A24">
        <w:rPr>
          <w:rFonts w:ascii="Times New Roman" w:hAnsi="Times New Roman"/>
          <w:sz w:val="28"/>
          <w:szCs w:val="28"/>
        </w:rPr>
        <w:t>Солнышко</w:t>
      </w:r>
      <w:bookmarkEnd w:id="2"/>
      <w:r w:rsidR="00244484">
        <w:rPr>
          <w:rFonts w:ascii="Times New Roman" w:hAnsi="Times New Roman"/>
          <w:sz w:val="28"/>
          <w:szCs w:val="28"/>
        </w:rPr>
        <w:t>».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2. </w:t>
      </w:r>
      <w:r w:rsidR="00244484">
        <w:rPr>
          <w:rFonts w:ascii="Times New Roman" w:hAnsi="Times New Roman"/>
          <w:sz w:val="28"/>
          <w:szCs w:val="28"/>
        </w:rPr>
        <w:t>Урна квадратная светлая.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3. </w:t>
      </w:r>
      <w:r w:rsidRPr="00647A24">
        <w:rPr>
          <w:rFonts w:ascii="Times New Roman" w:hAnsi="Times New Roman"/>
          <w:sz w:val="28"/>
          <w:szCs w:val="28"/>
        </w:rPr>
        <w:t>Скамейки со спинкой уличные, парковые от производителя</w:t>
      </w:r>
      <w:r w:rsidR="00244484">
        <w:rPr>
          <w:rFonts w:ascii="Times New Roman" w:hAnsi="Times New Roman"/>
          <w:sz w:val="28"/>
          <w:szCs w:val="28"/>
        </w:rPr>
        <w:t>.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4. Резиновое покрытие для детских площадок</w:t>
      </w:r>
      <w:r w:rsidR="00244484">
        <w:rPr>
          <w:rFonts w:ascii="Times New Roman" w:hAnsi="Times New Roman"/>
          <w:sz w:val="28"/>
          <w:szCs w:val="28"/>
        </w:rPr>
        <w:t>.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5. </w:t>
      </w:r>
      <w:r w:rsidRPr="00647A24">
        <w:rPr>
          <w:rFonts w:ascii="Times New Roman" w:hAnsi="Times New Roman"/>
          <w:bCs/>
          <w:sz w:val="28"/>
          <w:szCs w:val="28"/>
        </w:rPr>
        <w:t xml:space="preserve">Игровой комплекс </w:t>
      </w:r>
      <w:proofErr w:type="gramStart"/>
      <w:r w:rsidRPr="00647A24">
        <w:rPr>
          <w:rFonts w:ascii="Times New Roman" w:hAnsi="Times New Roman"/>
          <w:bCs/>
          <w:sz w:val="28"/>
          <w:szCs w:val="28"/>
        </w:rPr>
        <w:t>Морская</w:t>
      </w:r>
      <w:proofErr w:type="gramEnd"/>
      <w:r w:rsidR="00244484">
        <w:rPr>
          <w:rFonts w:ascii="Times New Roman" w:hAnsi="Times New Roman"/>
          <w:bCs/>
          <w:sz w:val="28"/>
          <w:szCs w:val="28"/>
        </w:rPr>
        <w:t>.</w:t>
      </w:r>
      <w:r w:rsidRPr="00647A24">
        <w:rPr>
          <w:rFonts w:ascii="Times New Roman" w:hAnsi="Times New Roman"/>
          <w:bCs/>
          <w:sz w:val="28"/>
          <w:szCs w:val="28"/>
        </w:rPr>
        <w:t xml:space="preserve">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6. Лабиринт </w:t>
      </w:r>
      <w:r w:rsidR="00244484">
        <w:rPr>
          <w:rFonts w:ascii="Times New Roman" w:hAnsi="Times New Roman"/>
          <w:sz w:val="28"/>
          <w:szCs w:val="28"/>
        </w:rPr>
        <w:t>«</w:t>
      </w:r>
      <w:r w:rsidRPr="00647A24">
        <w:rPr>
          <w:rFonts w:ascii="Times New Roman" w:hAnsi="Times New Roman"/>
          <w:sz w:val="28"/>
          <w:szCs w:val="28"/>
        </w:rPr>
        <w:t>Кубик</w:t>
      </w:r>
      <w:r w:rsidR="00244484">
        <w:rPr>
          <w:rFonts w:ascii="Times New Roman" w:hAnsi="Times New Roman"/>
          <w:sz w:val="28"/>
          <w:szCs w:val="28"/>
        </w:rPr>
        <w:t>».</w:t>
      </w:r>
      <w:r w:rsidRPr="00647A24">
        <w:rPr>
          <w:rFonts w:ascii="Times New Roman" w:hAnsi="Times New Roman"/>
          <w:sz w:val="28"/>
          <w:szCs w:val="28"/>
        </w:rPr>
        <w:t xml:space="preserve">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7. </w:t>
      </w:r>
      <w:r w:rsidRPr="00647A24">
        <w:rPr>
          <w:rFonts w:ascii="Times New Roman" w:hAnsi="Times New Roman"/>
          <w:bCs/>
          <w:sz w:val="28"/>
          <w:szCs w:val="28"/>
        </w:rPr>
        <w:t>Скамейка на металлических ножках «Касатка»</w:t>
      </w:r>
      <w:r w:rsidR="00244484">
        <w:rPr>
          <w:rFonts w:ascii="Times New Roman" w:hAnsi="Times New Roman"/>
          <w:bCs/>
          <w:sz w:val="28"/>
          <w:szCs w:val="28"/>
        </w:rPr>
        <w:t>.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8. Ограждение металлическое</w:t>
      </w:r>
      <w:r w:rsidR="00244484">
        <w:rPr>
          <w:rFonts w:ascii="Times New Roman" w:hAnsi="Times New Roman"/>
          <w:sz w:val="28"/>
          <w:szCs w:val="28"/>
        </w:rPr>
        <w:t>.</w:t>
      </w:r>
      <w:r w:rsidRPr="00647A24">
        <w:rPr>
          <w:rFonts w:ascii="Times New Roman" w:hAnsi="Times New Roman"/>
          <w:sz w:val="28"/>
          <w:szCs w:val="28"/>
        </w:rPr>
        <w:t xml:space="preserve">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9. </w:t>
      </w:r>
      <w:r w:rsidRPr="00647A24">
        <w:rPr>
          <w:rFonts w:ascii="Times New Roman" w:hAnsi="Times New Roman"/>
          <w:spacing w:val="-20"/>
          <w:sz w:val="28"/>
          <w:szCs w:val="28"/>
        </w:rPr>
        <w:t>Уличный светильник-шар</w:t>
      </w:r>
      <w:r w:rsidR="00244484">
        <w:rPr>
          <w:rFonts w:ascii="Times New Roman" w:hAnsi="Times New Roman"/>
          <w:spacing w:val="-20"/>
          <w:sz w:val="28"/>
          <w:szCs w:val="28"/>
        </w:rPr>
        <w:t>.</w:t>
      </w:r>
      <w:r w:rsidRPr="00647A24">
        <w:rPr>
          <w:rFonts w:ascii="Times New Roman" w:hAnsi="Times New Roman"/>
          <w:spacing w:val="-20"/>
          <w:sz w:val="28"/>
          <w:szCs w:val="28"/>
        </w:rPr>
        <w:t xml:space="preserve">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10. </w:t>
      </w:r>
      <w:r w:rsidRPr="00647A24">
        <w:rPr>
          <w:rFonts w:ascii="Times New Roman" w:hAnsi="Times New Roman"/>
          <w:bCs/>
          <w:sz w:val="28"/>
          <w:szCs w:val="28"/>
        </w:rPr>
        <w:t>Песочный дворик Космос с горкой</w:t>
      </w:r>
      <w:r w:rsidR="00244484">
        <w:rPr>
          <w:rFonts w:ascii="Times New Roman" w:hAnsi="Times New Roman"/>
          <w:bCs/>
          <w:sz w:val="28"/>
          <w:szCs w:val="28"/>
        </w:rPr>
        <w:t>.</w:t>
      </w:r>
      <w:r w:rsidRPr="00647A24">
        <w:rPr>
          <w:rFonts w:ascii="Times New Roman" w:hAnsi="Times New Roman"/>
          <w:bCs/>
          <w:sz w:val="28"/>
          <w:szCs w:val="28"/>
        </w:rPr>
        <w:t xml:space="preserve">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11. Качели одинарные (цепная подвеска)</w:t>
      </w:r>
      <w:r w:rsidR="00244484">
        <w:rPr>
          <w:rFonts w:ascii="Times New Roman" w:hAnsi="Times New Roman"/>
          <w:bCs/>
          <w:sz w:val="28"/>
          <w:szCs w:val="28"/>
        </w:rPr>
        <w:t>.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12. Скамейка детская «Катер»</w:t>
      </w:r>
      <w:r w:rsidR="00244484">
        <w:rPr>
          <w:rFonts w:ascii="Times New Roman" w:hAnsi="Times New Roman"/>
          <w:bCs/>
          <w:sz w:val="28"/>
          <w:szCs w:val="28"/>
        </w:rPr>
        <w:t>.</w:t>
      </w: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Общая площадь участков благоустройства составляет 972 кв. м.</w:t>
      </w: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Благоустройство общественного пространства в </w:t>
      </w:r>
      <w:r>
        <w:rPr>
          <w:rFonts w:ascii="Times New Roman" w:hAnsi="Times New Roman"/>
          <w:sz w:val="28"/>
          <w:szCs w:val="28"/>
        </w:rPr>
        <w:t>д. Шапша, ул. Северная, д. 3а,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 xml:space="preserve">ки с элементами благоустройства» и с. </w:t>
      </w:r>
      <w:proofErr w:type="spellStart"/>
      <w:r>
        <w:rPr>
          <w:rFonts w:ascii="Times New Roman" w:hAnsi="Times New Roman"/>
          <w:sz w:val="28"/>
          <w:szCs w:val="28"/>
        </w:rPr>
        <w:t>Зенково</w:t>
      </w:r>
      <w:proofErr w:type="spellEnd"/>
      <w:r>
        <w:rPr>
          <w:rFonts w:ascii="Times New Roman" w:hAnsi="Times New Roman"/>
          <w:sz w:val="28"/>
          <w:szCs w:val="28"/>
        </w:rPr>
        <w:t>, ул. Набережная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</w:t>
      </w:r>
      <w:r w:rsidRPr="00647A24">
        <w:rPr>
          <w:rFonts w:ascii="Times New Roman" w:hAnsi="Times New Roman"/>
          <w:sz w:val="28"/>
          <w:szCs w:val="28"/>
        </w:rPr>
        <w:t xml:space="preserve">, предназначенной для отдыха и культурного времяпровождения населения, улучшит качество </w:t>
      </w:r>
      <w:proofErr w:type="gramStart"/>
      <w:r w:rsidRPr="00647A24">
        <w:rPr>
          <w:rFonts w:ascii="Times New Roman" w:hAnsi="Times New Roman"/>
          <w:sz w:val="28"/>
          <w:szCs w:val="28"/>
        </w:rPr>
        <w:t>жизни</w:t>
      </w:r>
      <w:proofErr w:type="gramEnd"/>
      <w:r w:rsidRPr="00647A24">
        <w:rPr>
          <w:rFonts w:ascii="Times New Roman" w:hAnsi="Times New Roman"/>
          <w:sz w:val="28"/>
          <w:szCs w:val="28"/>
        </w:rPr>
        <w:t xml:space="preserve"> формируя у жителей позитивное восприятие городской среды.</w:t>
      </w:r>
    </w:p>
    <w:p w:rsidR="00071BEB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4484" w:rsidRPr="00C10261" w:rsidRDefault="00244484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DD546F" w:rsidRDefault="00DD546F" w:rsidP="00DD546F">
      <w:pPr>
        <w:spacing w:after="0" w:line="240" w:lineRule="auto"/>
      </w:pPr>
      <w:r w:rsidRPr="005422E9">
        <w:rPr>
          <w:noProof/>
          <w:lang w:eastAsia="ru-RU"/>
        </w:rPr>
        <w:drawing>
          <wp:inline distT="0" distB="0" distL="0" distR="0" wp14:anchorId="24E593ED" wp14:editId="1668B594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  <w:lang w:eastAsia="ru-RU"/>
        </w:rPr>
        <w:drawing>
          <wp:inline distT="0" distB="0" distL="0" distR="0" wp14:anchorId="4A0AB75F" wp14:editId="182991BA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4484" w:rsidRDefault="00244484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4484" w:rsidRPr="000570AF" w:rsidRDefault="00244484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lastRenderedPageBreak/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DD546F" w:rsidTr="006C49F7">
        <w:tc>
          <w:tcPr>
            <w:tcW w:w="4077" w:type="dxa"/>
          </w:tcPr>
          <w:p w:rsidR="00DD546F" w:rsidRDefault="00DD546F" w:rsidP="006C49F7">
            <w:pPr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85AB9" wp14:editId="5A4D2FFD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DD546F" w:rsidRDefault="00DD546F" w:rsidP="006C49F7">
            <w:pPr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36F35F" wp14:editId="7D236404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DD546F" w:rsidRPr="00756C81" w:rsidRDefault="00DD546F" w:rsidP="00DD546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  <w:lang w:eastAsia="ru-RU"/>
        </w:rPr>
        <w:drawing>
          <wp:inline distT="0" distB="0" distL="0" distR="0" wp14:anchorId="51C0EBDB" wp14:editId="71251AE1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37852047" wp14:editId="0934050F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Pr="005422E9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DD546F" w:rsidRDefault="00DD546F" w:rsidP="00DD546F">
      <w:pPr>
        <w:spacing w:after="0" w:line="240" w:lineRule="auto"/>
        <w:rPr>
          <w:noProof/>
        </w:rPr>
      </w:pPr>
      <w:r w:rsidRPr="00CC5FA5">
        <w:rPr>
          <w:noProof/>
          <w:lang w:eastAsia="ru-RU"/>
        </w:rPr>
        <w:drawing>
          <wp:inline distT="0" distB="0" distL="0" distR="0" wp14:anchorId="2BB2CBF2" wp14:editId="0546BEEF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06179D43" wp14:editId="52F8BCED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  <w:lang w:eastAsia="ru-RU"/>
        </w:rPr>
        <w:drawing>
          <wp:inline distT="0" distB="0" distL="0" distR="0" wp14:anchorId="2B74A2AC" wp14:editId="34915A68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F50EE8" w:rsidRDefault="00DD546F" w:rsidP="00DD546F">
      <w:pPr>
        <w:spacing w:after="0" w:line="240" w:lineRule="auto"/>
        <w:rPr>
          <w:noProof/>
        </w:rPr>
      </w:pPr>
    </w:p>
    <w:p w:rsidR="00DD546F" w:rsidRPr="00AE10B2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Pr="005422E9" w:rsidRDefault="00DD546F" w:rsidP="00DD546F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520FF">
        <w:rPr>
          <w:rFonts w:ascii="Times New Roman" w:hAnsi="Times New Roman"/>
          <w:sz w:val="28"/>
          <w:szCs w:val="28"/>
        </w:rPr>
        <w:t>классический</w:t>
      </w:r>
      <w:proofErr w:type="gramEnd"/>
      <w:r w:rsidRPr="007520FF">
        <w:rPr>
          <w:rFonts w:ascii="Times New Roman" w:hAnsi="Times New Roman"/>
          <w:sz w:val="28"/>
          <w:szCs w:val="28"/>
        </w:rPr>
        <w:t xml:space="preserve"> двухуровневый из 6 турников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460AEB" wp14:editId="651DA99E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 xml:space="preserve">2. </w:t>
      </w:r>
      <w:proofErr w:type="gramStart"/>
      <w:r w:rsidRPr="00F2326B">
        <w:rPr>
          <w:rFonts w:ascii="Times New Roman" w:hAnsi="Times New Roman"/>
          <w:bCs/>
          <w:sz w:val="28"/>
          <w:szCs w:val="28"/>
        </w:rPr>
        <w:t>Спортивн</w:t>
      </w:r>
      <w:r>
        <w:rPr>
          <w:rFonts w:ascii="Times New Roman" w:hAnsi="Times New Roman"/>
          <w:bCs/>
          <w:sz w:val="28"/>
          <w:szCs w:val="28"/>
        </w:rPr>
        <w:t>ой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Системы водоотведения.</w:t>
      </w:r>
    </w:p>
    <w:p w:rsidR="00DD546F" w:rsidRPr="005422E9" w:rsidRDefault="00DD546F" w:rsidP="00DD54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proofErr w:type="gramStart"/>
      <w:r>
        <w:rPr>
          <w:rFonts w:ascii="Times New Roman" w:hAnsi="Times New Roman"/>
          <w:sz w:val="28"/>
          <w:szCs w:val="28"/>
        </w:rPr>
        <w:t>спортивной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DD546F" w:rsidRDefault="004A0255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855550" w:rsidRPr="00A15168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855550" w:rsidRPr="00A15168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855550" w:rsidRPr="00B52A5E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:rsidR="00855550" w:rsidRPr="00B52A5E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855550" w:rsidRPr="00A15168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Pr="00A15168">
        <w:rPr>
          <w:rFonts w:ascii="Times New Roman" w:hAnsi="Times New Roman"/>
          <w:sz w:val="28"/>
          <w:szCs w:val="28"/>
        </w:rPr>
        <w:t>»</w:t>
      </w:r>
    </w:p>
    <w:p w:rsidR="00855550" w:rsidRDefault="00855550" w:rsidP="008555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4484" w:rsidRDefault="00855550" w:rsidP="008555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формирования и реализации мероприятий по благоустройству </w:t>
      </w:r>
    </w:p>
    <w:p w:rsidR="00855550" w:rsidRPr="00B41636" w:rsidRDefault="00855550" w:rsidP="008555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Ханты-Мансийского района, в том числе инициативных проектов</w:t>
      </w:r>
    </w:p>
    <w:p w:rsidR="00855550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Порядок распространяется на мероприятия, исполнителями которых являются администрации сельских поселений Ханты-Мансийского района.</w:t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Проектирование и прохождение достоверности определения сметной стоимости по благоустройству объектов администрациями сельских поселений осуществляется самостоятельно за счет средств бюджета сельского поселения.</w:t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В исключительных случаях (при необходимости оперативного исполнения поручений Губернатора Ханты-Мансийского автономного округа – Югры, главы Ханты-Мансийского района и иных протокольных поручений) проектирование объектов благоустройства осуществляется администрациями сельских поселений на условиях софинансирования расходных обязательств за счет средств бюджета Ханты-Мансийского района. </w:t>
      </w:r>
    </w:p>
    <w:p w:rsidR="00855550" w:rsidRPr="00821268" w:rsidRDefault="00855550" w:rsidP="002444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21268">
        <w:rPr>
          <w:rFonts w:ascii="Times New Roman" w:hAnsi="Times New Roman"/>
          <w:sz w:val="28"/>
          <w:szCs w:val="28"/>
        </w:rPr>
        <w:t xml:space="preserve">Финансирование мероприятий по благоустройству населенных пунктов Ханты-Мансийского района, в рамках настоящей муниципальной программы, осуществляется путем предоставления субсидий за счет средств бюджета района </w:t>
      </w:r>
      <w:r w:rsidRPr="0082126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целях софинансирования расходных обязательств, возникающих при выполнении полномочий органов местного самоуправления сельских поселений, входящих в состав Ханты-Мансийского района, по решению вопросов местного значения в рамках реализации муниципальных программ Ханты-Мансийского района       (далее – Субсидии).</w:t>
      </w:r>
      <w:proofErr w:type="gramEnd"/>
    </w:p>
    <w:p w:rsidR="00855550" w:rsidRPr="00821268" w:rsidRDefault="00855550" w:rsidP="002444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eastAsia="Calibri" w:hAnsi="Times New Roman" w:cs="Times New Roman"/>
          <w:sz w:val="28"/>
          <w:szCs w:val="28"/>
        </w:rPr>
        <w:t>Субсидии из бюджета Ханты-Мансийского района предоставляются в соответствии с Правилами предоставления межбюджетных трансфертов из бюджета Ханты-Мансийского района бюджетам сельских поселений.</w:t>
      </w:r>
    </w:p>
    <w:p w:rsidR="00855550" w:rsidRPr="00821268" w:rsidRDefault="00855550" w:rsidP="002444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eastAsia="Calibri" w:hAnsi="Times New Roman" w:cs="Times New Roman"/>
          <w:sz w:val="28"/>
          <w:szCs w:val="28"/>
        </w:rPr>
        <w:t>Уровень софинансирования расходных обязательств сельских поселений за счет средств бюджета Ханты-Мансийского района и средств бюджетов сельских поселений устанавливается с учетом уровня расчетной бюджетной обеспеченности:</w:t>
      </w:r>
    </w:p>
    <w:p w:rsidR="00855550" w:rsidRPr="00821268" w:rsidRDefault="00855550" w:rsidP="00244484">
      <w:pPr>
        <w:pStyle w:val="a5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при уровне расчетной бюджетной обеспеченности от 0,1 до 1 </w:t>
      </w:r>
      <w:r w:rsidR="00244484">
        <w:rPr>
          <w:rFonts w:ascii="Times New Roman" w:hAnsi="Times New Roman"/>
          <w:sz w:val="28"/>
          <w:szCs w:val="28"/>
        </w:rPr>
        <w:t>–</w:t>
      </w:r>
      <w:r w:rsidRPr="00821268">
        <w:rPr>
          <w:rFonts w:ascii="Times New Roman" w:hAnsi="Times New Roman"/>
          <w:sz w:val="28"/>
          <w:szCs w:val="28"/>
        </w:rPr>
        <w:t xml:space="preserve">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за счет средств бюджета Ханты-Мансийского района 99%, за счет средств бюджетов сельских поселений 1%;</w:t>
      </w:r>
    </w:p>
    <w:p w:rsidR="00855550" w:rsidRPr="00821268" w:rsidRDefault="00855550" w:rsidP="00244484">
      <w:pPr>
        <w:pStyle w:val="a5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lastRenderedPageBreak/>
        <w:t xml:space="preserve">при уровне расчетной бюджетной обеспеченности свыше 1 </w:t>
      </w:r>
      <w:r w:rsidR="00244484">
        <w:rPr>
          <w:rFonts w:ascii="Times New Roman" w:hAnsi="Times New Roman"/>
          <w:sz w:val="28"/>
          <w:szCs w:val="28"/>
        </w:rPr>
        <w:t>–</w:t>
      </w:r>
      <w:r w:rsidRPr="00821268">
        <w:rPr>
          <w:rFonts w:ascii="Times New Roman" w:hAnsi="Times New Roman"/>
          <w:sz w:val="28"/>
          <w:szCs w:val="28"/>
        </w:rPr>
        <w:t xml:space="preserve"> за счет средств бюджета Ханты-Мансийского района 95%, за счет средств бюджетов сельских поселений 5%.</w:t>
      </w:r>
    </w:p>
    <w:p w:rsidR="00855550" w:rsidRPr="00821268" w:rsidRDefault="00855550" w:rsidP="00244484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Информация об уровне расчетной бюджетной обеспеченности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в разрезе поселений предоставляется комитетом по финансам в адрес департамента строительства, архитектуры и ЖКХ ежегодно, не позднее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15 ноября текущего финансового года.</w:t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Администрации сельских поселений, участвующие в реализации муниципальной программы, должны предусматривать в бюджете сельских поселений финансовые средства на обеспечение доли софинансирования средств бюджета Ханты-Мансийского района. </w:t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В случаях заключения соглашения с органами местного самоуправления сельских поселений о передаче </w:t>
      </w:r>
      <w:r w:rsidRPr="00821268">
        <w:rPr>
          <w:rFonts w:ascii="Times New Roman" w:eastAsia="Calibri" w:hAnsi="Times New Roman" w:cs="Times New Roman"/>
          <w:sz w:val="28"/>
          <w:szCs w:val="28"/>
        </w:rPr>
        <w:t>осуществления части своих полномочий по решению вопросов местного значения</w:t>
      </w:r>
      <w:r w:rsidRPr="00821268">
        <w:rPr>
          <w:rFonts w:ascii="Times New Roman" w:hAnsi="Times New Roman"/>
          <w:sz w:val="28"/>
          <w:szCs w:val="28"/>
        </w:rPr>
        <w:t xml:space="preserve"> на уровень муниципального района, реализация мероприятий по благоустройству осуществляется администрацией Ханты-Мансийского района самостоятельно. </w:t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Механизм включения мероприятий по благоустройству на очередной финансовый год и плановый период осуществляется следующим образом:</w:t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1. Подготовка свода предложений по финансированию мероприятий на очередной финансовый год и плановый период осуществляется департаментом строительства, архитектуры и ЖКХ (далее – Департамент) на основании поступивших предложений от администраций сельских поселений Ханты-Мансийского района.</w:t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2. Для формирования свода предложений по финансированию мероприятий администрации сельских поселений направляют предложения в Департамент до 15 июня текущего года.</w:t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По каждому объекту прилагается краткое описание необходимости создания (ремонта) объекта благоустройства, инициативы населения населенного пункта (при наличии), описание сроков выполнения работ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по объекту благоустройства (при наличии разработанного проекта)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или сроки разработки проекта, расчет стоимости выполнения работ.</w:t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3. При формировании свода предложений по финансированию мероприятий приоритетными проектами являются объекты, реализуемые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в рамках исполнения поручений Губернатора Ханты-Мансийского автономного округа – Югры, главы Ханты-Мансийского района, а также объекты, обеспеченные долей софинансирования в бюджете сельского поселения (подтверждается выпиской из бюджета сельского поселения).</w:t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Департамент определяет приоритетность реализации проектов исходя из перечня поручений, наличия проектно-сметной документации, положительного заключения достоверности определения сметной стоимости объекта (при необходимости), поступления заявок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от администраций сельских поселений в рамках средств, планируемых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в бюджете Ханты-Мансийского района на очередной финансовый период, </w:t>
      </w:r>
      <w:r w:rsidRPr="00821268">
        <w:rPr>
          <w:rFonts w:ascii="Times New Roman" w:hAnsi="Times New Roman"/>
          <w:sz w:val="28"/>
          <w:szCs w:val="28"/>
        </w:rPr>
        <w:lastRenderedPageBreak/>
        <w:t xml:space="preserve">а также обеспеченности доли софинансирования в бюджете сельских поселений. 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821268">
        <w:rPr>
          <w:rFonts w:ascii="Times New Roman" w:hAnsi="Times New Roman"/>
          <w:sz w:val="28"/>
          <w:szCs w:val="28"/>
        </w:rPr>
        <w:t xml:space="preserve">Департамент формирует свод предложений по финансированию мероприятий и направляет в </w:t>
      </w:r>
      <w:r w:rsidRPr="00821268">
        <w:rPr>
          <w:rFonts w:ascii="Times New Roman" w:hAnsi="Times New Roman" w:cs="Times New Roman"/>
          <w:sz w:val="28"/>
          <w:szCs w:val="28"/>
        </w:rPr>
        <w:t xml:space="preserve">комитет экономической политики и комитет по финансам администрации Ханты-Мансийского района рамках предложений по изменению объемов (структуры) бюджетных ассигнований бюджета района на реализацию муниципальных программ района (изменение действующих и исполнение принимаемых расходных обязательств) в очередном финансовом году и плановом периоде, </w:t>
      </w:r>
      <w:r w:rsidRPr="00821268">
        <w:rPr>
          <w:rFonts w:ascii="Times New Roman" w:hAnsi="Times New Roman"/>
          <w:sz w:val="28"/>
          <w:szCs w:val="28"/>
        </w:rPr>
        <w:t xml:space="preserve">в сроки, установленные Графиком подготовки и рассмотрения документов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и материалов, разрабатываемых</w:t>
      </w:r>
      <w:proofErr w:type="gramEnd"/>
      <w:r w:rsidRPr="00821268">
        <w:rPr>
          <w:rFonts w:ascii="Times New Roman" w:hAnsi="Times New Roman"/>
          <w:sz w:val="28"/>
          <w:szCs w:val="28"/>
        </w:rPr>
        <w:t xml:space="preserve"> при составлении проекта решения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о бюджете Ханты-Мансийского района, утвержденным постановлением администрации Ханты-Мансийского района от 24.07.2018 № 211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«О порядке составления проекта решения о бюджете Ханты-Мансийского района на очередной финансовый год и плановый период».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5. При отсутствии на 1 апреля текущего года разработанных проектов благоустройства, планируемых к реализации, осуществляется перераспределение финансовых сре</w:t>
      </w:r>
      <w:proofErr w:type="gramStart"/>
      <w:r w:rsidRPr="00821268">
        <w:rPr>
          <w:rFonts w:ascii="Times New Roman" w:hAnsi="Times New Roman"/>
          <w:sz w:val="28"/>
          <w:szCs w:val="28"/>
        </w:rPr>
        <w:t>дств в т</w:t>
      </w:r>
      <w:proofErr w:type="gramEnd"/>
      <w:r w:rsidRPr="00821268">
        <w:rPr>
          <w:rFonts w:ascii="Times New Roman" w:hAnsi="Times New Roman"/>
          <w:sz w:val="28"/>
          <w:szCs w:val="28"/>
        </w:rPr>
        <w:t xml:space="preserve">екущем периоде на объекты благоустройства, обеспеченные проектно-сметной документацией.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При отсутствии</w:t>
      </w:r>
      <w:r w:rsidRPr="00821268">
        <w:t xml:space="preserve"> </w:t>
      </w:r>
      <w:r w:rsidRPr="00821268">
        <w:rPr>
          <w:rFonts w:ascii="Times New Roman" w:hAnsi="Times New Roman"/>
          <w:sz w:val="28"/>
          <w:szCs w:val="28"/>
        </w:rPr>
        <w:t xml:space="preserve"> по состоянию на 1 сентября текущего периода заключенных контрактов на выполнение мероприятии, финансовые средства с данных мероприятий перераспределяются на другие мероприятия, где существует необходимость финансового обеспечения.  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Перераспределение средств в муниципальной программе осуществляется независимо от доведенных лимитов по каждому сельскому поселению.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Обязательным условием перераспределения средств, является соблюдение доли софинансирования сельским поселением по каждому объекту из бюджета сельского поселения.</w:t>
      </w:r>
    </w:p>
    <w:p w:rsidR="00855550" w:rsidRPr="00821268" w:rsidRDefault="00855550" w:rsidP="008555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В случае не обеспеченности финансированием в полном объеме мероприятий, направленных на реализацию инициативных проектов, принявших участие в региональных конкурсах, допускается предоставление Субсидии органам местного самоуправления сельских поселений для реализации мероприятий.</w:t>
      </w:r>
    </w:p>
    <w:p w:rsidR="00AF1DC7" w:rsidRDefault="00855550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Инициативные проекты, принявшие участие в региональных конкурсах и не вошедшие в число победителей, могут реализоваться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за счет софинансирования из бюджета Ханты-Мансийского района.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Для этого данные инициативные проекты проходят отбор в администрации Ханты-Мансийского района в соответствии с Положением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об инициативных проектах </w:t>
      </w:r>
      <w:proofErr w:type="gramStart"/>
      <w:r w:rsidRPr="00821268">
        <w:rPr>
          <w:rFonts w:ascii="Times New Roman" w:hAnsi="Times New Roman"/>
          <w:sz w:val="28"/>
          <w:szCs w:val="28"/>
        </w:rPr>
        <w:t>в</w:t>
      </w:r>
      <w:proofErr w:type="gramEnd"/>
      <w:r w:rsidRPr="0082126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21268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Pr="00821268">
        <w:rPr>
          <w:rFonts w:ascii="Times New Roman" w:hAnsi="Times New Roman"/>
          <w:sz w:val="28"/>
          <w:szCs w:val="28"/>
        </w:rPr>
        <w:t xml:space="preserve"> районе, утвержденным решением Думы Ханты-Мансийского района.</w:t>
      </w:r>
    </w:p>
    <w:p w:rsidR="00AF1DC7" w:rsidRPr="00820E2A" w:rsidRDefault="00AF1DC7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 xml:space="preserve">Для получения Субсидии в виде межбюджетных трансфертов </w:t>
      </w:r>
      <w:r w:rsidR="00244484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t>на оплату выполненных работ администрации сельских поселений Ханты-</w:t>
      </w:r>
      <w:r w:rsidRPr="00820E2A">
        <w:rPr>
          <w:rFonts w:ascii="Times New Roman" w:hAnsi="Times New Roman"/>
          <w:sz w:val="28"/>
          <w:szCs w:val="28"/>
        </w:rPr>
        <w:lastRenderedPageBreak/>
        <w:t>Мансийского района письмом направляют в департамент следующие документы:</w:t>
      </w:r>
    </w:p>
    <w:p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проектно-сметная документация (при наличии);</w:t>
      </w:r>
    </w:p>
    <w:p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цветные фотографии до и после благоустройства;</w:t>
      </w:r>
    </w:p>
    <w:p w:rsidR="00AF1DC7" w:rsidRPr="00820E2A" w:rsidRDefault="00AF1DC7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формы КС-2 и КС-3 подписанные сторонами;</w:t>
      </w:r>
    </w:p>
    <w:p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справка от администрации сельского поселения об отсутствии замечаний к объему выполненных работ;</w:t>
      </w:r>
    </w:p>
    <w:p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акт комиссионной приемки выполненных работ с участием общественных деятелей и населения.</w:t>
      </w:r>
    </w:p>
    <w:p w:rsidR="00E55EF3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 xml:space="preserve">Департамент совместно с муниципальным казенным учреждением Ханты-Мансийского района «Управление капитального строительства </w:t>
      </w:r>
      <w:r w:rsidR="00244484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t xml:space="preserve">и ремонта» </w:t>
      </w:r>
      <w:r w:rsidR="00E55EF3" w:rsidRPr="00820E2A">
        <w:rPr>
          <w:rFonts w:ascii="Times New Roman" w:hAnsi="Times New Roman"/>
          <w:sz w:val="28"/>
          <w:szCs w:val="28"/>
        </w:rPr>
        <w:t xml:space="preserve">в течение 10 рабочих дней после получения документов </w:t>
      </w:r>
      <w:r w:rsidR="00244484">
        <w:rPr>
          <w:rFonts w:ascii="Times New Roman" w:hAnsi="Times New Roman"/>
          <w:sz w:val="28"/>
          <w:szCs w:val="28"/>
        </w:rPr>
        <w:br/>
      </w:r>
      <w:r w:rsidR="00E55EF3" w:rsidRPr="00820E2A">
        <w:rPr>
          <w:rFonts w:ascii="Times New Roman" w:hAnsi="Times New Roman"/>
          <w:sz w:val="28"/>
          <w:szCs w:val="28"/>
        </w:rPr>
        <w:t xml:space="preserve">от администраций сельских поселений </w:t>
      </w:r>
      <w:r w:rsidRPr="00820E2A">
        <w:rPr>
          <w:rFonts w:ascii="Times New Roman" w:hAnsi="Times New Roman"/>
          <w:sz w:val="28"/>
          <w:szCs w:val="28"/>
        </w:rPr>
        <w:t xml:space="preserve">осуществляет проверку предоставленных документов и </w:t>
      </w:r>
      <w:r w:rsidR="00E55EF3" w:rsidRPr="00820E2A">
        <w:rPr>
          <w:rFonts w:ascii="Times New Roman" w:hAnsi="Times New Roman"/>
          <w:sz w:val="28"/>
          <w:szCs w:val="28"/>
        </w:rPr>
        <w:t>проверку качества фактически выполненных работ. По итогам про</w:t>
      </w:r>
      <w:r w:rsidR="004A0255">
        <w:rPr>
          <w:rFonts w:ascii="Times New Roman" w:hAnsi="Times New Roman"/>
          <w:sz w:val="28"/>
          <w:szCs w:val="28"/>
        </w:rPr>
        <w:t>верки составляется акт проверки</w:t>
      </w:r>
      <w:r w:rsidR="00E55EF3" w:rsidRPr="00820E2A">
        <w:rPr>
          <w:rFonts w:ascii="Times New Roman" w:hAnsi="Times New Roman"/>
          <w:sz w:val="28"/>
          <w:szCs w:val="28"/>
        </w:rPr>
        <w:t xml:space="preserve"> соответствия (не соответствия) качества выполненных работ. В акте также отражаются замечания при их наличии.</w:t>
      </w:r>
    </w:p>
    <w:p w:rsidR="00DD67A2" w:rsidRPr="00B84FC3" w:rsidRDefault="00E55EF3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Ак</w:t>
      </w:r>
      <w:r w:rsidR="00C440AF" w:rsidRPr="00820E2A">
        <w:rPr>
          <w:rFonts w:ascii="Times New Roman" w:hAnsi="Times New Roman"/>
          <w:sz w:val="28"/>
          <w:szCs w:val="28"/>
        </w:rPr>
        <w:t>т</w:t>
      </w:r>
      <w:r w:rsidRPr="00820E2A">
        <w:rPr>
          <w:rFonts w:ascii="Times New Roman" w:hAnsi="Times New Roman"/>
          <w:sz w:val="28"/>
          <w:szCs w:val="28"/>
        </w:rPr>
        <w:t xml:space="preserve"> проверки в течение 3 рабочих дней после подписания направляется в комитет по финансам для перечисления субсидии </w:t>
      </w:r>
      <w:r w:rsidR="00244484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t>в администрации сельских поселений</w:t>
      </w:r>
      <w:proofErr w:type="gramStart"/>
      <w:r w:rsidR="004A0255">
        <w:rPr>
          <w:rFonts w:ascii="Times New Roman" w:hAnsi="Times New Roman"/>
          <w:sz w:val="28"/>
          <w:szCs w:val="28"/>
        </w:rPr>
        <w:t>.</w:t>
      </w:r>
      <w:r w:rsidR="00855550" w:rsidRPr="00820E2A">
        <w:rPr>
          <w:rFonts w:ascii="Times New Roman" w:hAnsi="Times New Roman"/>
          <w:sz w:val="28"/>
          <w:szCs w:val="28"/>
        </w:rPr>
        <w:t>».</w:t>
      </w:r>
      <w:proofErr w:type="gramEnd"/>
    </w:p>
    <w:p w:rsidR="00F94072" w:rsidRPr="00E10BC6" w:rsidRDefault="00F94072" w:rsidP="00F940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0BC6">
        <w:rPr>
          <w:rFonts w:ascii="Times New Roman" w:hAnsi="Times New Roman"/>
          <w:sz w:val="28"/>
          <w:szCs w:val="28"/>
        </w:rPr>
        <w:t>2. 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района.</w:t>
      </w:r>
    </w:p>
    <w:p w:rsidR="00F94072" w:rsidRPr="001C0872" w:rsidRDefault="00F94072" w:rsidP="00F940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0BC6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E10BC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E10BC6">
        <w:rPr>
          <w:rFonts w:ascii="Times New Roman" w:hAnsi="Times New Roman"/>
          <w:sz w:val="28"/>
          <w:szCs w:val="28"/>
        </w:rPr>
        <w:t xml:space="preserve"> выполнением постановления возложить </w:t>
      </w:r>
      <w:r w:rsidR="00244484">
        <w:rPr>
          <w:rFonts w:ascii="Times New Roman" w:hAnsi="Times New Roman"/>
          <w:sz w:val="28"/>
          <w:szCs w:val="28"/>
        </w:rPr>
        <w:br/>
      </w:r>
      <w:r w:rsidRPr="00E10BC6">
        <w:rPr>
          <w:rFonts w:ascii="Times New Roman" w:hAnsi="Times New Roman"/>
          <w:sz w:val="28"/>
          <w:szCs w:val="28"/>
        </w:rPr>
        <w:t>на заместителя главы района, директора департамента строительства, архитектуры и ЖКХ.</w:t>
      </w:r>
    </w:p>
    <w:p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44484" w:rsidRDefault="00244484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44484" w:rsidRDefault="00244484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E5C" w:rsidRPr="00CE7272" w:rsidRDefault="00F94072" w:rsidP="00860B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</w:t>
      </w:r>
      <w:r w:rsidR="00491196">
        <w:rPr>
          <w:rFonts w:ascii="Times New Roman" w:hAnsi="Times New Roman"/>
          <w:bCs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/>
          <w:bCs/>
          <w:sz w:val="28"/>
          <w:szCs w:val="28"/>
        </w:rPr>
        <w:t>К.Р.Минулин</w:t>
      </w:r>
      <w:proofErr w:type="spellEnd"/>
    </w:p>
    <w:sectPr w:rsidR="00DD2E5C" w:rsidRPr="00CE7272" w:rsidSect="002D285C"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1B9" w:rsidRDefault="000231B9" w:rsidP="001F3365">
      <w:pPr>
        <w:spacing w:after="0" w:line="240" w:lineRule="auto"/>
      </w:pPr>
      <w:r>
        <w:separator/>
      </w:r>
    </w:p>
  </w:endnote>
  <w:endnote w:type="continuationSeparator" w:id="0">
    <w:p w:rsidR="000231B9" w:rsidRDefault="000231B9" w:rsidP="001F3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1B9" w:rsidRDefault="000231B9" w:rsidP="001F3365">
      <w:pPr>
        <w:spacing w:after="0" w:line="240" w:lineRule="auto"/>
      </w:pPr>
      <w:r>
        <w:separator/>
      </w:r>
    </w:p>
  </w:footnote>
  <w:footnote w:type="continuationSeparator" w:id="0">
    <w:p w:rsidR="000231B9" w:rsidRDefault="000231B9" w:rsidP="001F3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97585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2D285C" w:rsidRPr="001F3365" w:rsidRDefault="002D285C" w:rsidP="001F3365">
        <w:pPr>
          <w:pStyle w:val="ad"/>
          <w:jc w:val="center"/>
          <w:rPr>
            <w:rFonts w:ascii="Times New Roman" w:hAnsi="Times New Roman" w:cs="Times New Roman"/>
            <w:sz w:val="24"/>
          </w:rPr>
        </w:pPr>
        <w:r w:rsidRPr="001F3365">
          <w:rPr>
            <w:rFonts w:ascii="Times New Roman" w:hAnsi="Times New Roman" w:cs="Times New Roman"/>
            <w:sz w:val="24"/>
          </w:rPr>
          <w:fldChar w:fldCharType="begin"/>
        </w:r>
        <w:r w:rsidRPr="001F3365">
          <w:rPr>
            <w:rFonts w:ascii="Times New Roman" w:hAnsi="Times New Roman" w:cs="Times New Roman"/>
            <w:sz w:val="24"/>
          </w:rPr>
          <w:instrText>PAGE   \* MERGEFORMAT</w:instrText>
        </w:r>
        <w:r w:rsidRPr="001F3365">
          <w:rPr>
            <w:rFonts w:ascii="Times New Roman" w:hAnsi="Times New Roman" w:cs="Times New Roman"/>
            <w:sz w:val="24"/>
          </w:rPr>
          <w:fldChar w:fldCharType="separate"/>
        </w:r>
        <w:r w:rsidR="00FF53F3">
          <w:rPr>
            <w:rFonts w:ascii="Times New Roman" w:hAnsi="Times New Roman" w:cs="Times New Roman"/>
            <w:noProof/>
            <w:sz w:val="24"/>
          </w:rPr>
          <w:t>23</w:t>
        </w:r>
        <w:r w:rsidRPr="001F3365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17FAD"/>
    <w:multiLevelType w:val="hybridMultilevel"/>
    <w:tmpl w:val="B33A2F9C"/>
    <w:lvl w:ilvl="0" w:tplc="134EF822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>
    <w:nsid w:val="0F6B3649"/>
    <w:multiLevelType w:val="hybridMultilevel"/>
    <w:tmpl w:val="B57620C8"/>
    <w:lvl w:ilvl="0" w:tplc="EFC87AA8">
      <w:start w:val="3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6A31EC4"/>
    <w:multiLevelType w:val="hybridMultilevel"/>
    <w:tmpl w:val="28BAC3AA"/>
    <w:lvl w:ilvl="0" w:tplc="141A81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45304A8"/>
    <w:multiLevelType w:val="multilevel"/>
    <w:tmpl w:val="91805E7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>
    <w:nsid w:val="3F3065D5"/>
    <w:multiLevelType w:val="hybridMultilevel"/>
    <w:tmpl w:val="6ECC1CF8"/>
    <w:lvl w:ilvl="0" w:tplc="7B5CFFD6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5">
    <w:nsid w:val="44A062D4"/>
    <w:multiLevelType w:val="hybridMultilevel"/>
    <w:tmpl w:val="453A50CE"/>
    <w:lvl w:ilvl="0" w:tplc="FFFFFFFF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5243A68"/>
    <w:multiLevelType w:val="hybridMultilevel"/>
    <w:tmpl w:val="DB6AFB52"/>
    <w:lvl w:ilvl="0" w:tplc="FFFFFFFF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3F437F"/>
    <w:multiLevelType w:val="multilevel"/>
    <w:tmpl w:val="132CFE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F3"/>
    <w:rsid w:val="0000335C"/>
    <w:rsid w:val="000231B9"/>
    <w:rsid w:val="00024233"/>
    <w:rsid w:val="000251E2"/>
    <w:rsid w:val="00027128"/>
    <w:rsid w:val="00035E48"/>
    <w:rsid w:val="000376A6"/>
    <w:rsid w:val="00040267"/>
    <w:rsid w:val="00040B3E"/>
    <w:rsid w:val="00041053"/>
    <w:rsid w:val="00041DDB"/>
    <w:rsid w:val="000479E6"/>
    <w:rsid w:val="000533A8"/>
    <w:rsid w:val="0005501D"/>
    <w:rsid w:val="00057CB7"/>
    <w:rsid w:val="0006106C"/>
    <w:rsid w:val="000659D8"/>
    <w:rsid w:val="00071BEB"/>
    <w:rsid w:val="00071D55"/>
    <w:rsid w:val="00071EA5"/>
    <w:rsid w:val="000750B4"/>
    <w:rsid w:val="00080DA2"/>
    <w:rsid w:val="00086392"/>
    <w:rsid w:val="00087B16"/>
    <w:rsid w:val="00091216"/>
    <w:rsid w:val="00095E92"/>
    <w:rsid w:val="000965DD"/>
    <w:rsid w:val="00097144"/>
    <w:rsid w:val="000A0141"/>
    <w:rsid w:val="000A1AC9"/>
    <w:rsid w:val="000B6D23"/>
    <w:rsid w:val="000C56D0"/>
    <w:rsid w:val="000C609E"/>
    <w:rsid w:val="000C670A"/>
    <w:rsid w:val="000C7BB4"/>
    <w:rsid w:val="000D06F1"/>
    <w:rsid w:val="000D10CF"/>
    <w:rsid w:val="000D74D3"/>
    <w:rsid w:val="000E1304"/>
    <w:rsid w:val="000E1F43"/>
    <w:rsid w:val="000E1FCE"/>
    <w:rsid w:val="000E2756"/>
    <w:rsid w:val="000E2DDC"/>
    <w:rsid w:val="000E58AE"/>
    <w:rsid w:val="000F3CFA"/>
    <w:rsid w:val="00100B93"/>
    <w:rsid w:val="0010456B"/>
    <w:rsid w:val="00105E1B"/>
    <w:rsid w:val="001105F0"/>
    <w:rsid w:val="00110A84"/>
    <w:rsid w:val="00110B98"/>
    <w:rsid w:val="001145F8"/>
    <w:rsid w:val="00114C5B"/>
    <w:rsid w:val="00114CA7"/>
    <w:rsid w:val="00116A84"/>
    <w:rsid w:val="00117584"/>
    <w:rsid w:val="00117AC0"/>
    <w:rsid w:val="00120768"/>
    <w:rsid w:val="00121FF3"/>
    <w:rsid w:val="00124A34"/>
    <w:rsid w:val="00124DCB"/>
    <w:rsid w:val="00133BDD"/>
    <w:rsid w:val="001349AB"/>
    <w:rsid w:val="00135790"/>
    <w:rsid w:val="001369C3"/>
    <w:rsid w:val="001416E5"/>
    <w:rsid w:val="0014256C"/>
    <w:rsid w:val="001426A8"/>
    <w:rsid w:val="00145D76"/>
    <w:rsid w:val="00146BBD"/>
    <w:rsid w:val="00146D29"/>
    <w:rsid w:val="00146DA9"/>
    <w:rsid w:val="00146EBD"/>
    <w:rsid w:val="00151FF2"/>
    <w:rsid w:val="0015404A"/>
    <w:rsid w:val="00154E2C"/>
    <w:rsid w:val="00155A35"/>
    <w:rsid w:val="0015743D"/>
    <w:rsid w:val="00161C65"/>
    <w:rsid w:val="00162B4D"/>
    <w:rsid w:val="00164206"/>
    <w:rsid w:val="00165AFF"/>
    <w:rsid w:val="00165DED"/>
    <w:rsid w:val="0016741C"/>
    <w:rsid w:val="00167E56"/>
    <w:rsid w:val="001737AF"/>
    <w:rsid w:val="001737B4"/>
    <w:rsid w:val="001743D7"/>
    <w:rsid w:val="001800A5"/>
    <w:rsid w:val="001806BA"/>
    <w:rsid w:val="001816E8"/>
    <w:rsid w:val="00182032"/>
    <w:rsid w:val="001820F7"/>
    <w:rsid w:val="0018450F"/>
    <w:rsid w:val="00191502"/>
    <w:rsid w:val="001A1FC2"/>
    <w:rsid w:val="001A4AA3"/>
    <w:rsid w:val="001A5468"/>
    <w:rsid w:val="001A713B"/>
    <w:rsid w:val="001B0B65"/>
    <w:rsid w:val="001B3DE9"/>
    <w:rsid w:val="001B3E24"/>
    <w:rsid w:val="001B45FE"/>
    <w:rsid w:val="001B51DE"/>
    <w:rsid w:val="001C0572"/>
    <w:rsid w:val="001C4501"/>
    <w:rsid w:val="001C6EAB"/>
    <w:rsid w:val="001C7A96"/>
    <w:rsid w:val="001D2760"/>
    <w:rsid w:val="001D463F"/>
    <w:rsid w:val="001E14F5"/>
    <w:rsid w:val="001E1BF9"/>
    <w:rsid w:val="001E1E1B"/>
    <w:rsid w:val="001E44B0"/>
    <w:rsid w:val="001E5501"/>
    <w:rsid w:val="001F3365"/>
    <w:rsid w:val="002066D1"/>
    <w:rsid w:val="00210408"/>
    <w:rsid w:val="00211481"/>
    <w:rsid w:val="00214909"/>
    <w:rsid w:val="00214F51"/>
    <w:rsid w:val="00215458"/>
    <w:rsid w:val="00216386"/>
    <w:rsid w:val="0022340C"/>
    <w:rsid w:val="00231117"/>
    <w:rsid w:val="00236F12"/>
    <w:rsid w:val="00237FE4"/>
    <w:rsid w:val="00240821"/>
    <w:rsid w:val="00240B06"/>
    <w:rsid w:val="00244484"/>
    <w:rsid w:val="0024765A"/>
    <w:rsid w:val="002578A8"/>
    <w:rsid w:val="00257E97"/>
    <w:rsid w:val="00260150"/>
    <w:rsid w:val="0026020E"/>
    <w:rsid w:val="0026736C"/>
    <w:rsid w:val="002763AA"/>
    <w:rsid w:val="002840A8"/>
    <w:rsid w:val="00284390"/>
    <w:rsid w:val="002869EC"/>
    <w:rsid w:val="00286AB4"/>
    <w:rsid w:val="0029337B"/>
    <w:rsid w:val="00295106"/>
    <w:rsid w:val="00297B30"/>
    <w:rsid w:val="002A0D43"/>
    <w:rsid w:val="002A4319"/>
    <w:rsid w:val="002A4CD9"/>
    <w:rsid w:val="002A5F1D"/>
    <w:rsid w:val="002B219D"/>
    <w:rsid w:val="002B3C97"/>
    <w:rsid w:val="002B508B"/>
    <w:rsid w:val="002C29B2"/>
    <w:rsid w:val="002C6959"/>
    <w:rsid w:val="002D0C4A"/>
    <w:rsid w:val="002D16DA"/>
    <w:rsid w:val="002D1B24"/>
    <w:rsid w:val="002D285C"/>
    <w:rsid w:val="002D2893"/>
    <w:rsid w:val="002D47DE"/>
    <w:rsid w:val="002D5F78"/>
    <w:rsid w:val="002D6D22"/>
    <w:rsid w:val="002D7BC7"/>
    <w:rsid w:val="002E4EC9"/>
    <w:rsid w:val="002E6BD3"/>
    <w:rsid w:val="002E7896"/>
    <w:rsid w:val="002F4152"/>
    <w:rsid w:val="002F695D"/>
    <w:rsid w:val="002F76B2"/>
    <w:rsid w:val="00300E35"/>
    <w:rsid w:val="00302591"/>
    <w:rsid w:val="00303474"/>
    <w:rsid w:val="00303B99"/>
    <w:rsid w:val="00305714"/>
    <w:rsid w:val="00305DCF"/>
    <w:rsid w:val="00305ECF"/>
    <w:rsid w:val="003068AF"/>
    <w:rsid w:val="00315CA9"/>
    <w:rsid w:val="0031699B"/>
    <w:rsid w:val="00316A0C"/>
    <w:rsid w:val="00316CFC"/>
    <w:rsid w:val="0032202C"/>
    <w:rsid w:val="003236C1"/>
    <w:rsid w:val="00323CD1"/>
    <w:rsid w:val="00324F69"/>
    <w:rsid w:val="00326786"/>
    <w:rsid w:val="00330BA4"/>
    <w:rsid w:val="003326AD"/>
    <w:rsid w:val="003327C6"/>
    <w:rsid w:val="00341845"/>
    <w:rsid w:val="00346E5C"/>
    <w:rsid w:val="00347F16"/>
    <w:rsid w:val="00350A2D"/>
    <w:rsid w:val="00355690"/>
    <w:rsid w:val="00356F5E"/>
    <w:rsid w:val="003605A3"/>
    <w:rsid w:val="00360B3D"/>
    <w:rsid w:val="00365859"/>
    <w:rsid w:val="00366315"/>
    <w:rsid w:val="00366675"/>
    <w:rsid w:val="00374D91"/>
    <w:rsid w:val="0037520D"/>
    <w:rsid w:val="00381E57"/>
    <w:rsid w:val="00385FA1"/>
    <w:rsid w:val="00386318"/>
    <w:rsid w:val="00386E97"/>
    <w:rsid w:val="00390F45"/>
    <w:rsid w:val="00391E9E"/>
    <w:rsid w:val="00391F50"/>
    <w:rsid w:val="00394BB8"/>
    <w:rsid w:val="0039555D"/>
    <w:rsid w:val="003959EF"/>
    <w:rsid w:val="00396396"/>
    <w:rsid w:val="003A08F2"/>
    <w:rsid w:val="003A4736"/>
    <w:rsid w:val="003A5EC2"/>
    <w:rsid w:val="003A6DD4"/>
    <w:rsid w:val="003B3079"/>
    <w:rsid w:val="003B3F53"/>
    <w:rsid w:val="003B4E04"/>
    <w:rsid w:val="003B5C6D"/>
    <w:rsid w:val="003B79B1"/>
    <w:rsid w:val="003C0EDD"/>
    <w:rsid w:val="003C0F42"/>
    <w:rsid w:val="003C572E"/>
    <w:rsid w:val="003C63DC"/>
    <w:rsid w:val="003C68CE"/>
    <w:rsid w:val="003D08CD"/>
    <w:rsid w:val="003D398F"/>
    <w:rsid w:val="003D5316"/>
    <w:rsid w:val="003E1811"/>
    <w:rsid w:val="003E2F78"/>
    <w:rsid w:val="003E3982"/>
    <w:rsid w:val="003E3C41"/>
    <w:rsid w:val="003E504C"/>
    <w:rsid w:val="003F17A1"/>
    <w:rsid w:val="003F3856"/>
    <w:rsid w:val="003F4AAA"/>
    <w:rsid w:val="003F730B"/>
    <w:rsid w:val="004022EF"/>
    <w:rsid w:val="0040440A"/>
    <w:rsid w:val="00404F48"/>
    <w:rsid w:val="00405766"/>
    <w:rsid w:val="004059CD"/>
    <w:rsid w:val="00405F68"/>
    <w:rsid w:val="004144C0"/>
    <w:rsid w:val="00414728"/>
    <w:rsid w:val="00415BF8"/>
    <w:rsid w:val="004163A4"/>
    <w:rsid w:val="00422AFA"/>
    <w:rsid w:val="00423C6C"/>
    <w:rsid w:val="004256BC"/>
    <w:rsid w:val="00430994"/>
    <w:rsid w:val="00432FEB"/>
    <w:rsid w:val="00436E46"/>
    <w:rsid w:val="00440F08"/>
    <w:rsid w:val="004439A8"/>
    <w:rsid w:val="0044542B"/>
    <w:rsid w:val="0044684D"/>
    <w:rsid w:val="00450779"/>
    <w:rsid w:val="00461089"/>
    <w:rsid w:val="00470C0E"/>
    <w:rsid w:val="0047246E"/>
    <w:rsid w:val="0047301A"/>
    <w:rsid w:val="0047455E"/>
    <w:rsid w:val="0047644C"/>
    <w:rsid w:val="00491196"/>
    <w:rsid w:val="00491C7C"/>
    <w:rsid w:val="004922E7"/>
    <w:rsid w:val="00492B2A"/>
    <w:rsid w:val="00497A3A"/>
    <w:rsid w:val="004A0255"/>
    <w:rsid w:val="004A05F3"/>
    <w:rsid w:val="004A5964"/>
    <w:rsid w:val="004A793B"/>
    <w:rsid w:val="004B1D8E"/>
    <w:rsid w:val="004B2E03"/>
    <w:rsid w:val="004B5672"/>
    <w:rsid w:val="004C2AD6"/>
    <w:rsid w:val="004C2DE8"/>
    <w:rsid w:val="004C3DC1"/>
    <w:rsid w:val="004C4A55"/>
    <w:rsid w:val="004C526A"/>
    <w:rsid w:val="004D2333"/>
    <w:rsid w:val="004D23D4"/>
    <w:rsid w:val="004D3759"/>
    <w:rsid w:val="004D59EC"/>
    <w:rsid w:val="004D7CB6"/>
    <w:rsid w:val="004E4614"/>
    <w:rsid w:val="004E4D71"/>
    <w:rsid w:val="004E5D33"/>
    <w:rsid w:val="004F1363"/>
    <w:rsid w:val="004F1AB0"/>
    <w:rsid w:val="004F1CD5"/>
    <w:rsid w:val="004F1D31"/>
    <w:rsid w:val="004F4C9D"/>
    <w:rsid w:val="004F6BE8"/>
    <w:rsid w:val="004F6D16"/>
    <w:rsid w:val="00501BA8"/>
    <w:rsid w:val="0050593B"/>
    <w:rsid w:val="005064B9"/>
    <w:rsid w:val="005101FA"/>
    <w:rsid w:val="00512907"/>
    <w:rsid w:val="00515863"/>
    <w:rsid w:val="00520053"/>
    <w:rsid w:val="00521E67"/>
    <w:rsid w:val="005228AA"/>
    <w:rsid w:val="00535EFB"/>
    <w:rsid w:val="005368FE"/>
    <w:rsid w:val="00536F95"/>
    <w:rsid w:val="00540E0E"/>
    <w:rsid w:val="0054170A"/>
    <w:rsid w:val="00541CCB"/>
    <w:rsid w:val="0054253C"/>
    <w:rsid w:val="00543064"/>
    <w:rsid w:val="00544545"/>
    <w:rsid w:val="00544AB7"/>
    <w:rsid w:val="0054637C"/>
    <w:rsid w:val="0055086E"/>
    <w:rsid w:val="005514A4"/>
    <w:rsid w:val="00554684"/>
    <w:rsid w:val="00556070"/>
    <w:rsid w:val="00556756"/>
    <w:rsid w:val="00557901"/>
    <w:rsid w:val="00560204"/>
    <w:rsid w:val="00561F48"/>
    <w:rsid w:val="005741DC"/>
    <w:rsid w:val="0057496F"/>
    <w:rsid w:val="005768D4"/>
    <w:rsid w:val="0057791D"/>
    <w:rsid w:val="005817F8"/>
    <w:rsid w:val="00584824"/>
    <w:rsid w:val="005855F2"/>
    <w:rsid w:val="0058612B"/>
    <w:rsid w:val="00587841"/>
    <w:rsid w:val="00587DEB"/>
    <w:rsid w:val="00590AA8"/>
    <w:rsid w:val="00593970"/>
    <w:rsid w:val="005A01A5"/>
    <w:rsid w:val="005A0852"/>
    <w:rsid w:val="005A1315"/>
    <w:rsid w:val="005A3E7D"/>
    <w:rsid w:val="005A54FE"/>
    <w:rsid w:val="005B217C"/>
    <w:rsid w:val="005B3243"/>
    <w:rsid w:val="005B5376"/>
    <w:rsid w:val="005B6F78"/>
    <w:rsid w:val="005B7377"/>
    <w:rsid w:val="005C1B13"/>
    <w:rsid w:val="005C4304"/>
    <w:rsid w:val="005C74DA"/>
    <w:rsid w:val="005C7B4A"/>
    <w:rsid w:val="005C7FD5"/>
    <w:rsid w:val="005D2673"/>
    <w:rsid w:val="005D53AA"/>
    <w:rsid w:val="005D5A4C"/>
    <w:rsid w:val="005D5D2F"/>
    <w:rsid w:val="005D6467"/>
    <w:rsid w:val="005D698E"/>
    <w:rsid w:val="005E5444"/>
    <w:rsid w:val="005E6CBE"/>
    <w:rsid w:val="005F0FC4"/>
    <w:rsid w:val="005F3DB9"/>
    <w:rsid w:val="005F7148"/>
    <w:rsid w:val="006010C7"/>
    <w:rsid w:val="00602E0A"/>
    <w:rsid w:val="0060633D"/>
    <w:rsid w:val="00611DDF"/>
    <w:rsid w:val="006137FE"/>
    <w:rsid w:val="00613B13"/>
    <w:rsid w:val="00621316"/>
    <w:rsid w:val="006227DA"/>
    <w:rsid w:val="00622902"/>
    <w:rsid w:val="006238EC"/>
    <w:rsid w:val="0063442D"/>
    <w:rsid w:val="00640866"/>
    <w:rsid w:val="00642AD3"/>
    <w:rsid w:val="00644E37"/>
    <w:rsid w:val="006466D6"/>
    <w:rsid w:val="00646A6C"/>
    <w:rsid w:val="006470E0"/>
    <w:rsid w:val="006473D3"/>
    <w:rsid w:val="0065072B"/>
    <w:rsid w:val="006510A2"/>
    <w:rsid w:val="00654AA5"/>
    <w:rsid w:val="00655632"/>
    <w:rsid w:val="00662A0B"/>
    <w:rsid w:val="00662D67"/>
    <w:rsid w:val="00663E4E"/>
    <w:rsid w:val="0067038D"/>
    <w:rsid w:val="00671A03"/>
    <w:rsid w:val="00673CB8"/>
    <w:rsid w:val="0067693B"/>
    <w:rsid w:val="00677DDD"/>
    <w:rsid w:val="0069215D"/>
    <w:rsid w:val="006949E4"/>
    <w:rsid w:val="006A2DB4"/>
    <w:rsid w:val="006A303A"/>
    <w:rsid w:val="006A38AF"/>
    <w:rsid w:val="006A52B2"/>
    <w:rsid w:val="006A6854"/>
    <w:rsid w:val="006A7D9F"/>
    <w:rsid w:val="006B43D1"/>
    <w:rsid w:val="006B52CA"/>
    <w:rsid w:val="006B7A20"/>
    <w:rsid w:val="006C04E0"/>
    <w:rsid w:val="006C0BEC"/>
    <w:rsid w:val="006C0D05"/>
    <w:rsid w:val="006C22B0"/>
    <w:rsid w:val="006C46AA"/>
    <w:rsid w:val="006C49F7"/>
    <w:rsid w:val="006C5B22"/>
    <w:rsid w:val="006C5DA1"/>
    <w:rsid w:val="006C64E5"/>
    <w:rsid w:val="006C7AEB"/>
    <w:rsid w:val="006C7FD7"/>
    <w:rsid w:val="006D2EAB"/>
    <w:rsid w:val="006D3BB2"/>
    <w:rsid w:val="006D4D51"/>
    <w:rsid w:val="006D78E1"/>
    <w:rsid w:val="006E11A8"/>
    <w:rsid w:val="006E1A27"/>
    <w:rsid w:val="006E3372"/>
    <w:rsid w:val="006E6DE7"/>
    <w:rsid w:val="006E738F"/>
    <w:rsid w:val="006E7D44"/>
    <w:rsid w:val="006F062D"/>
    <w:rsid w:val="006F22B0"/>
    <w:rsid w:val="006F2855"/>
    <w:rsid w:val="006F2C13"/>
    <w:rsid w:val="006F3C4D"/>
    <w:rsid w:val="006F5EE4"/>
    <w:rsid w:val="007030BB"/>
    <w:rsid w:val="007063EC"/>
    <w:rsid w:val="00710122"/>
    <w:rsid w:val="00710D19"/>
    <w:rsid w:val="00710F79"/>
    <w:rsid w:val="00712C74"/>
    <w:rsid w:val="00714F59"/>
    <w:rsid w:val="00715AEF"/>
    <w:rsid w:val="00716EDA"/>
    <w:rsid w:val="007263F7"/>
    <w:rsid w:val="0072734B"/>
    <w:rsid w:val="007404E3"/>
    <w:rsid w:val="00741706"/>
    <w:rsid w:val="00742999"/>
    <w:rsid w:val="0075528B"/>
    <w:rsid w:val="00762E8E"/>
    <w:rsid w:val="00762F87"/>
    <w:rsid w:val="00763F98"/>
    <w:rsid w:val="0076572E"/>
    <w:rsid w:val="00770D29"/>
    <w:rsid w:val="00773AF3"/>
    <w:rsid w:val="007763DC"/>
    <w:rsid w:val="0078325B"/>
    <w:rsid w:val="00791113"/>
    <w:rsid w:val="0079157E"/>
    <w:rsid w:val="00793A8F"/>
    <w:rsid w:val="00793FB8"/>
    <w:rsid w:val="0079643A"/>
    <w:rsid w:val="0079690D"/>
    <w:rsid w:val="00796F09"/>
    <w:rsid w:val="00796F38"/>
    <w:rsid w:val="007A488F"/>
    <w:rsid w:val="007A512E"/>
    <w:rsid w:val="007A61A7"/>
    <w:rsid w:val="007A7994"/>
    <w:rsid w:val="007A7BFA"/>
    <w:rsid w:val="007B30E2"/>
    <w:rsid w:val="007B4A64"/>
    <w:rsid w:val="007C4631"/>
    <w:rsid w:val="007D0256"/>
    <w:rsid w:val="007D0F17"/>
    <w:rsid w:val="007D172A"/>
    <w:rsid w:val="007D4EE7"/>
    <w:rsid w:val="007D676D"/>
    <w:rsid w:val="007E1B1E"/>
    <w:rsid w:val="007E37C3"/>
    <w:rsid w:val="007E68E0"/>
    <w:rsid w:val="007E75AE"/>
    <w:rsid w:val="007F0F9E"/>
    <w:rsid w:val="007F1734"/>
    <w:rsid w:val="007F700B"/>
    <w:rsid w:val="00803195"/>
    <w:rsid w:val="00814928"/>
    <w:rsid w:val="00817830"/>
    <w:rsid w:val="0082002B"/>
    <w:rsid w:val="00820E2A"/>
    <w:rsid w:val="008236AB"/>
    <w:rsid w:val="008319B9"/>
    <w:rsid w:val="00836116"/>
    <w:rsid w:val="00840A64"/>
    <w:rsid w:val="00844AD8"/>
    <w:rsid w:val="00845E6A"/>
    <w:rsid w:val="00847840"/>
    <w:rsid w:val="00850D08"/>
    <w:rsid w:val="00853BE7"/>
    <w:rsid w:val="00855550"/>
    <w:rsid w:val="00855876"/>
    <w:rsid w:val="008560E0"/>
    <w:rsid w:val="00860BB3"/>
    <w:rsid w:val="00874DCA"/>
    <w:rsid w:val="008763A1"/>
    <w:rsid w:val="00880959"/>
    <w:rsid w:val="00880DE5"/>
    <w:rsid w:val="00884464"/>
    <w:rsid w:val="00886811"/>
    <w:rsid w:val="00887684"/>
    <w:rsid w:val="0089158F"/>
    <w:rsid w:val="008A5DA2"/>
    <w:rsid w:val="008A70E3"/>
    <w:rsid w:val="008A7E90"/>
    <w:rsid w:val="008B2BDF"/>
    <w:rsid w:val="008B6860"/>
    <w:rsid w:val="008B75DA"/>
    <w:rsid w:val="008B76BC"/>
    <w:rsid w:val="008C4688"/>
    <w:rsid w:val="008C6ABB"/>
    <w:rsid w:val="008D3C7E"/>
    <w:rsid w:val="008D55B0"/>
    <w:rsid w:val="008E333B"/>
    <w:rsid w:val="008E469E"/>
    <w:rsid w:val="008E6AF4"/>
    <w:rsid w:val="008F038C"/>
    <w:rsid w:val="008F5463"/>
    <w:rsid w:val="008F5D47"/>
    <w:rsid w:val="008F6270"/>
    <w:rsid w:val="00901B21"/>
    <w:rsid w:val="00905C69"/>
    <w:rsid w:val="0090694D"/>
    <w:rsid w:val="00913032"/>
    <w:rsid w:val="00914887"/>
    <w:rsid w:val="00924466"/>
    <w:rsid w:val="00924F1C"/>
    <w:rsid w:val="00932300"/>
    <w:rsid w:val="00932F63"/>
    <w:rsid w:val="00934761"/>
    <w:rsid w:val="00937950"/>
    <w:rsid w:val="00937A21"/>
    <w:rsid w:val="00937E6A"/>
    <w:rsid w:val="00940211"/>
    <w:rsid w:val="00941F80"/>
    <w:rsid w:val="00942639"/>
    <w:rsid w:val="00944B1D"/>
    <w:rsid w:val="00944B83"/>
    <w:rsid w:val="00945D7D"/>
    <w:rsid w:val="00951CE2"/>
    <w:rsid w:val="00953921"/>
    <w:rsid w:val="00954231"/>
    <w:rsid w:val="0096038F"/>
    <w:rsid w:val="00960640"/>
    <w:rsid w:val="00975088"/>
    <w:rsid w:val="009778FF"/>
    <w:rsid w:val="00981CEE"/>
    <w:rsid w:val="0098378F"/>
    <w:rsid w:val="00984663"/>
    <w:rsid w:val="00984761"/>
    <w:rsid w:val="00986A1B"/>
    <w:rsid w:val="00987CC7"/>
    <w:rsid w:val="00991AD8"/>
    <w:rsid w:val="00995471"/>
    <w:rsid w:val="009A0743"/>
    <w:rsid w:val="009A3EC0"/>
    <w:rsid w:val="009A416C"/>
    <w:rsid w:val="009B1048"/>
    <w:rsid w:val="009B1BCB"/>
    <w:rsid w:val="009B1F8B"/>
    <w:rsid w:val="009B2A50"/>
    <w:rsid w:val="009B7A09"/>
    <w:rsid w:val="009C0F33"/>
    <w:rsid w:val="009C2C2C"/>
    <w:rsid w:val="009C2CA6"/>
    <w:rsid w:val="009C6796"/>
    <w:rsid w:val="009D3F97"/>
    <w:rsid w:val="009D6CA1"/>
    <w:rsid w:val="009F4E8B"/>
    <w:rsid w:val="009F5A38"/>
    <w:rsid w:val="00A00FC7"/>
    <w:rsid w:val="00A02734"/>
    <w:rsid w:val="00A03808"/>
    <w:rsid w:val="00A03833"/>
    <w:rsid w:val="00A06BAA"/>
    <w:rsid w:val="00A1488A"/>
    <w:rsid w:val="00A1772F"/>
    <w:rsid w:val="00A21C9B"/>
    <w:rsid w:val="00A2269A"/>
    <w:rsid w:val="00A22825"/>
    <w:rsid w:val="00A228B6"/>
    <w:rsid w:val="00A22C53"/>
    <w:rsid w:val="00A22C56"/>
    <w:rsid w:val="00A23487"/>
    <w:rsid w:val="00A271AC"/>
    <w:rsid w:val="00A33666"/>
    <w:rsid w:val="00A336CA"/>
    <w:rsid w:val="00A33CDF"/>
    <w:rsid w:val="00A34A3C"/>
    <w:rsid w:val="00A34F3E"/>
    <w:rsid w:val="00A412D2"/>
    <w:rsid w:val="00A416CC"/>
    <w:rsid w:val="00A42E23"/>
    <w:rsid w:val="00A4493B"/>
    <w:rsid w:val="00A4523A"/>
    <w:rsid w:val="00A46AB7"/>
    <w:rsid w:val="00A52950"/>
    <w:rsid w:val="00A55ECD"/>
    <w:rsid w:val="00A5701B"/>
    <w:rsid w:val="00A57B45"/>
    <w:rsid w:val="00A676BB"/>
    <w:rsid w:val="00A81B78"/>
    <w:rsid w:val="00A8235D"/>
    <w:rsid w:val="00A835BA"/>
    <w:rsid w:val="00A83BA9"/>
    <w:rsid w:val="00A862AF"/>
    <w:rsid w:val="00A90529"/>
    <w:rsid w:val="00A90E82"/>
    <w:rsid w:val="00A9396B"/>
    <w:rsid w:val="00AA2517"/>
    <w:rsid w:val="00AA3629"/>
    <w:rsid w:val="00AA4A27"/>
    <w:rsid w:val="00AA7F46"/>
    <w:rsid w:val="00AB0E3A"/>
    <w:rsid w:val="00AB0E7C"/>
    <w:rsid w:val="00AB1C28"/>
    <w:rsid w:val="00AB1DB8"/>
    <w:rsid w:val="00AB4F71"/>
    <w:rsid w:val="00AB681C"/>
    <w:rsid w:val="00AC0FA9"/>
    <w:rsid w:val="00AC152B"/>
    <w:rsid w:val="00AC1CC2"/>
    <w:rsid w:val="00AC7AF7"/>
    <w:rsid w:val="00AD4447"/>
    <w:rsid w:val="00AD597A"/>
    <w:rsid w:val="00AE03F4"/>
    <w:rsid w:val="00AE067B"/>
    <w:rsid w:val="00AE5709"/>
    <w:rsid w:val="00AF05F2"/>
    <w:rsid w:val="00AF1DC7"/>
    <w:rsid w:val="00AF4F31"/>
    <w:rsid w:val="00AF6692"/>
    <w:rsid w:val="00AF6F47"/>
    <w:rsid w:val="00B00B4A"/>
    <w:rsid w:val="00B01354"/>
    <w:rsid w:val="00B016C9"/>
    <w:rsid w:val="00B159B8"/>
    <w:rsid w:val="00B166BE"/>
    <w:rsid w:val="00B227E7"/>
    <w:rsid w:val="00B22FD9"/>
    <w:rsid w:val="00B274DE"/>
    <w:rsid w:val="00B31698"/>
    <w:rsid w:val="00B34212"/>
    <w:rsid w:val="00B3594D"/>
    <w:rsid w:val="00B37DD3"/>
    <w:rsid w:val="00B407AC"/>
    <w:rsid w:val="00B41636"/>
    <w:rsid w:val="00B433CA"/>
    <w:rsid w:val="00B43E2C"/>
    <w:rsid w:val="00B47E04"/>
    <w:rsid w:val="00B5031F"/>
    <w:rsid w:val="00B5139B"/>
    <w:rsid w:val="00B52A5E"/>
    <w:rsid w:val="00B57717"/>
    <w:rsid w:val="00B57E27"/>
    <w:rsid w:val="00B6063D"/>
    <w:rsid w:val="00B60B04"/>
    <w:rsid w:val="00B60B05"/>
    <w:rsid w:val="00B7600D"/>
    <w:rsid w:val="00B84FC3"/>
    <w:rsid w:val="00B9114E"/>
    <w:rsid w:val="00B96F37"/>
    <w:rsid w:val="00BA253C"/>
    <w:rsid w:val="00BA4272"/>
    <w:rsid w:val="00BA6563"/>
    <w:rsid w:val="00BA7A13"/>
    <w:rsid w:val="00BA7D29"/>
    <w:rsid w:val="00BB5638"/>
    <w:rsid w:val="00BB6A3B"/>
    <w:rsid w:val="00BC308D"/>
    <w:rsid w:val="00BC6F67"/>
    <w:rsid w:val="00BC6FA8"/>
    <w:rsid w:val="00BD0DA6"/>
    <w:rsid w:val="00BD1E65"/>
    <w:rsid w:val="00BD54B6"/>
    <w:rsid w:val="00BE1258"/>
    <w:rsid w:val="00BE26F1"/>
    <w:rsid w:val="00BE68A9"/>
    <w:rsid w:val="00BF10A8"/>
    <w:rsid w:val="00BF2EC4"/>
    <w:rsid w:val="00C01E0C"/>
    <w:rsid w:val="00C02014"/>
    <w:rsid w:val="00C024AD"/>
    <w:rsid w:val="00C055F1"/>
    <w:rsid w:val="00C06FA9"/>
    <w:rsid w:val="00C13F0E"/>
    <w:rsid w:val="00C161F4"/>
    <w:rsid w:val="00C16594"/>
    <w:rsid w:val="00C23A6D"/>
    <w:rsid w:val="00C24600"/>
    <w:rsid w:val="00C26F18"/>
    <w:rsid w:val="00C31A4D"/>
    <w:rsid w:val="00C35399"/>
    <w:rsid w:val="00C37677"/>
    <w:rsid w:val="00C37768"/>
    <w:rsid w:val="00C37952"/>
    <w:rsid w:val="00C42FD7"/>
    <w:rsid w:val="00C43CC0"/>
    <w:rsid w:val="00C440AF"/>
    <w:rsid w:val="00C46D0C"/>
    <w:rsid w:val="00C525AE"/>
    <w:rsid w:val="00C53029"/>
    <w:rsid w:val="00C56348"/>
    <w:rsid w:val="00C5640D"/>
    <w:rsid w:val="00C56A74"/>
    <w:rsid w:val="00C56F39"/>
    <w:rsid w:val="00C602E3"/>
    <w:rsid w:val="00C61C6D"/>
    <w:rsid w:val="00C62E23"/>
    <w:rsid w:val="00C646B9"/>
    <w:rsid w:val="00C67347"/>
    <w:rsid w:val="00C72327"/>
    <w:rsid w:val="00C738CE"/>
    <w:rsid w:val="00C807CD"/>
    <w:rsid w:val="00C86332"/>
    <w:rsid w:val="00C93418"/>
    <w:rsid w:val="00C93FD8"/>
    <w:rsid w:val="00C96F5E"/>
    <w:rsid w:val="00C9771B"/>
    <w:rsid w:val="00CA3B85"/>
    <w:rsid w:val="00CA3BCE"/>
    <w:rsid w:val="00CA4EF0"/>
    <w:rsid w:val="00CB0852"/>
    <w:rsid w:val="00CB0B33"/>
    <w:rsid w:val="00CB11E2"/>
    <w:rsid w:val="00CB18FE"/>
    <w:rsid w:val="00CB2360"/>
    <w:rsid w:val="00CB45FD"/>
    <w:rsid w:val="00CB62D3"/>
    <w:rsid w:val="00CC5410"/>
    <w:rsid w:val="00CC54ED"/>
    <w:rsid w:val="00CC6110"/>
    <w:rsid w:val="00CC6670"/>
    <w:rsid w:val="00CC7DC4"/>
    <w:rsid w:val="00CD220F"/>
    <w:rsid w:val="00CD285F"/>
    <w:rsid w:val="00CD5AE3"/>
    <w:rsid w:val="00CE044E"/>
    <w:rsid w:val="00CE0EEC"/>
    <w:rsid w:val="00CE2EC1"/>
    <w:rsid w:val="00CE30B7"/>
    <w:rsid w:val="00CE5A1E"/>
    <w:rsid w:val="00CE7025"/>
    <w:rsid w:val="00CE7272"/>
    <w:rsid w:val="00CE7533"/>
    <w:rsid w:val="00D02B15"/>
    <w:rsid w:val="00D07687"/>
    <w:rsid w:val="00D07EAE"/>
    <w:rsid w:val="00D106BA"/>
    <w:rsid w:val="00D16D36"/>
    <w:rsid w:val="00D17EF5"/>
    <w:rsid w:val="00D23F42"/>
    <w:rsid w:val="00D27F7B"/>
    <w:rsid w:val="00D3257D"/>
    <w:rsid w:val="00D37495"/>
    <w:rsid w:val="00D408BD"/>
    <w:rsid w:val="00D40B4D"/>
    <w:rsid w:val="00D44860"/>
    <w:rsid w:val="00D53B3C"/>
    <w:rsid w:val="00D53ED2"/>
    <w:rsid w:val="00D5502C"/>
    <w:rsid w:val="00D6170B"/>
    <w:rsid w:val="00D62221"/>
    <w:rsid w:val="00D74B5C"/>
    <w:rsid w:val="00D77DC2"/>
    <w:rsid w:val="00D816A8"/>
    <w:rsid w:val="00D82085"/>
    <w:rsid w:val="00D95983"/>
    <w:rsid w:val="00D97471"/>
    <w:rsid w:val="00DB2239"/>
    <w:rsid w:val="00DB367B"/>
    <w:rsid w:val="00DB3C78"/>
    <w:rsid w:val="00DC028E"/>
    <w:rsid w:val="00DC09EF"/>
    <w:rsid w:val="00DC3D4E"/>
    <w:rsid w:val="00DC435D"/>
    <w:rsid w:val="00DC7D5F"/>
    <w:rsid w:val="00DD2E5C"/>
    <w:rsid w:val="00DD546F"/>
    <w:rsid w:val="00DD67A2"/>
    <w:rsid w:val="00DE00F6"/>
    <w:rsid w:val="00DE4CD7"/>
    <w:rsid w:val="00DF0300"/>
    <w:rsid w:val="00DF1018"/>
    <w:rsid w:val="00DF79BA"/>
    <w:rsid w:val="00E02945"/>
    <w:rsid w:val="00E03C9C"/>
    <w:rsid w:val="00E042F3"/>
    <w:rsid w:val="00E05B3D"/>
    <w:rsid w:val="00E0769E"/>
    <w:rsid w:val="00E07A3F"/>
    <w:rsid w:val="00E10BC6"/>
    <w:rsid w:val="00E11053"/>
    <w:rsid w:val="00E12B33"/>
    <w:rsid w:val="00E13DE7"/>
    <w:rsid w:val="00E14BCC"/>
    <w:rsid w:val="00E1560C"/>
    <w:rsid w:val="00E2122A"/>
    <w:rsid w:val="00E217E9"/>
    <w:rsid w:val="00E2355C"/>
    <w:rsid w:val="00E23E84"/>
    <w:rsid w:val="00E32AD6"/>
    <w:rsid w:val="00E32E74"/>
    <w:rsid w:val="00E342AD"/>
    <w:rsid w:val="00E35EF2"/>
    <w:rsid w:val="00E37E2D"/>
    <w:rsid w:val="00E37EE9"/>
    <w:rsid w:val="00E43142"/>
    <w:rsid w:val="00E4429C"/>
    <w:rsid w:val="00E47E31"/>
    <w:rsid w:val="00E530EC"/>
    <w:rsid w:val="00E53C74"/>
    <w:rsid w:val="00E54A62"/>
    <w:rsid w:val="00E55EF3"/>
    <w:rsid w:val="00E6273B"/>
    <w:rsid w:val="00E627F7"/>
    <w:rsid w:val="00E647C3"/>
    <w:rsid w:val="00E678B1"/>
    <w:rsid w:val="00E70A34"/>
    <w:rsid w:val="00E739C7"/>
    <w:rsid w:val="00E73CB7"/>
    <w:rsid w:val="00E751EF"/>
    <w:rsid w:val="00E812E5"/>
    <w:rsid w:val="00E839AD"/>
    <w:rsid w:val="00E83B1E"/>
    <w:rsid w:val="00E864A5"/>
    <w:rsid w:val="00E90983"/>
    <w:rsid w:val="00E93B57"/>
    <w:rsid w:val="00E93C5D"/>
    <w:rsid w:val="00E9437E"/>
    <w:rsid w:val="00E97F8F"/>
    <w:rsid w:val="00EA0206"/>
    <w:rsid w:val="00EA1208"/>
    <w:rsid w:val="00EA4072"/>
    <w:rsid w:val="00EA6E1E"/>
    <w:rsid w:val="00EA6F76"/>
    <w:rsid w:val="00EA767B"/>
    <w:rsid w:val="00EA7FCD"/>
    <w:rsid w:val="00EB1D70"/>
    <w:rsid w:val="00EB43B6"/>
    <w:rsid w:val="00EB721F"/>
    <w:rsid w:val="00EB7A3F"/>
    <w:rsid w:val="00EC1B30"/>
    <w:rsid w:val="00EC3D6C"/>
    <w:rsid w:val="00EC7AE2"/>
    <w:rsid w:val="00ED07AD"/>
    <w:rsid w:val="00ED1C29"/>
    <w:rsid w:val="00ED2743"/>
    <w:rsid w:val="00ED2D2C"/>
    <w:rsid w:val="00ED60CE"/>
    <w:rsid w:val="00EE0B06"/>
    <w:rsid w:val="00EE48BB"/>
    <w:rsid w:val="00EE55CF"/>
    <w:rsid w:val="00EF13EF"/>
    <w:rsid w:val="00EF1DF0"/>
    <w:rsid w:val="00EF2DAD"/>
    <w:rsid w:val="00EF2F27"/>
    <w:rsid w:val="00EF4F47"/>
    <w:rsid w:val="00EF5C41"/>
    <w:rsid w:val="00EF726C"/>
    <w:rsid w:val="00F00063"/>
    <w:rsid w:val="00F00C60"/>
    <w:rsid w:val="00F0202B"/>
    <w:rsid w:val="00F05286"/>
    <w:rsid w:val="00F0536B"/>
    <w:rsid w:val="00F05C73"/>
    <w:rsid w:val="00F124B6"/>
    <w:rsid w:val="00F13F43"/>
    <w:rsid w:val="00F16652"/>
    <w:rsid w:val="00F17D16"/>
    <w:rsid w:val="00F26630"/>
    <w:rsid w:val="00F3053E"/>
    <w:rsid w:val="00F43556"/>
    <w:rsid w:val="00F55047"/>
    <w:rsid w:val="00F55A99"/>
    <w:rsid w:val="00F57EBC"/>
    <w:rsid w:val="00F60047"/>
    <w:rsid w:val="00F60918"/>
    <w:rsid w:val="00F61082"/>
    <w:rsid w:val="00F6209B"/>
    <w:rsid w:val="00F637BE"/>
    <w:rsid w:val="00F643D2"/>
    <w:rsid w:val="00F652F6"/>
    <w:rsid w:val="00F76569"/>
    <w:rsid w:val="00F768E1"/>
    <w:rsid w:val="00F8407B"/>
    <w:rsid w:val="00F855F6"/>
    <w:rsid w:val="00F9129C"/>
    <w:rsid w:val="00F924BE"/>
    <w:rsid w:val="00F92BF8"/>
    <w:rsid w:val="00F9394D"/>
    <w:rsid w:val="00F94072"/>
    <w:rsid w:val="00F95369"/>
    <w:rsid w:val="00FA0B86"/>
    <w:rsid w:val="00FA0F46"/>
    <w:rsid w:val="00FA4110"/>
    <w:rsid w:val="00FA5336"/>
    <w:rsid w:val="00FB0939"/>
    <w:rsid w:val="00FB209B"/>
    <w:rsid w:val="00FB422F"/>
    <w:rsid w:val="00FB444B"/>
    <w:rsid w:val="00FB50F0"/>
    <w:rsid w:val="00FC0C30"/>
    <w:rsid w:val="00FC1926"/>
    <w:rsid w:val="00FC2913"/>
    <w:rsid w:val="00FC2EB3"/>
    <w:rsid w:val="00FD3FA3"/>
    <w:rsid w:val="00FD4EC2"/>
    <w:rsid w:val="00FD702C"/>
    <w:rsid w:val="00FE3F03"/>
    <w:rsid w:val="00FE65EE"/>
    <w:rsid w:val="00FF33A8"/>
    <w:rsid w:val="00FF53F3"/>
    <w:rsid w:val="00FF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738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0F42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796F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796F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796F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66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15"/>
    <w:rPr>
      <w:rFonts w:ascii="Segoe UI" w:hAnsi="Segoe UI" w:cs="Segoe UI"/>
      <w:sz w:val="18"/>
      <w:szCs w:val="18"/>
    </w:rPr>
  </w:style>
  <w:style w:type="character" w:styleId="a8">
    <w:name w:val="Placeholder Text"/>
    <w:basedOn w:val="a0"/>
    <w:uiPriority w:val="99"/>
    <w:semiHidden/>
    <w:rsid w:val="00EF4F47"/>
    <w:rPr>
      <w:color w:val="808080"/>
    </w:rPr>
  </w:style>
  <w:style w:type="paragraph" w:styleId="a9">
    <w:name w:val="Normal (Web)"/>
    <w:basedOn w:val="a"/>
    <w:uiPriority w:val="99"/>
    <w:rsid w:val="004F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86E97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386E97"/>
    <w:rPr>
      <w:color w:val="954F72"/>
      <w:u w:val="single"/>
    </w:rPr>
  </w:style>
  <w:style w:type="paragraph" w:customStyle="1" w:styleId="msonormal0">
    <w:name w:val="msonormal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386E9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386E9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8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38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6C5B2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6C5B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6C5B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6C5B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6C5B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6C5B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39"/>
    <w:rsid w:val="00231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1F3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F3365"/>
  </w:style>
  <w:style w:type="paragraph" w:styleId="af">
    <w:name w:val="footer"/>
    <w:basedOn w:val="a"/>
    <w:link w:val="af0"/>
    <w:uiPriority w:val="99"/>
    <w:unhideWhenUsed/>
    <w:rsid w:val="001F3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F33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738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0F42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796F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796F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796F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66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15"/>
    <w:rPr>
      <w:rFonts w:ascii="Segoe UI" w:hAnsi="Segoe UI" w:cs="Segoe UI"/>
      <w:sz w:val="18"/>
      <w:szCs w:val="18"/>
    </w:rPr>
  </w:style>
  <w:style w:type="character" w:styleId="a8">
    <w:name w:val="Placeholder Text"/>
    <w:basedOn w:val="a0"/>
    <w:uiPriority w:val="99"/>
    <w:semiHidden/>
    <w:rsid w:val="00EF4F47"/>
    <w:rPr>
      <w:color w:val="808080"/>
    </w:rPr>
  </w:style>
  <w:style w:type="paragraph" w:styleId="a9">
    <w:name w:val="Normal (Web)"/>
    <w:basedOn w:val="a"/>
    <w:uiPriority w:val="99"/>
    <w:rsid w:val="004F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86E97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386E97"/>
    <w:rPr>
      <w:color w:val="954F72"/>
      <w:u w:val="single"/>
    </w:rPr>
  </w:style>
  <w:style w:type="paragraph" w:customStyle="1" w:styleId="msonormal0">
    <w:name w:val="msonormal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386E9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386E9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8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38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6C5B2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6C5B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6C5B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6C5B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6C5B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6C5B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39"/>
    <w:rsid w:val="00231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1F3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F3365"/>
  </w:style>
  <w:style w:type="paragraph" w:styleId="af">
    <w:name w:val="footer"/>
    <w:basedOn w:val="a"/>
    <w:link w:val="af0"/>
    <w:uiPriority w:val="99"/>
    <w:unhideWhenUsed/>
    <w:rsid w:val="001F3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F3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emf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em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emf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29CD6-A366-4B2E-B09A-CA56D50ED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7571</Words>
  <Characters>43158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Тодрия</dc:creator>
  <cp:lastModifiedBy>Алимбекова А.А.</cp:lastModifiedBy>
  <cp:revision>4</cp:revision>
  <cp:lastPrinted>2021-07-28T09:02:00Z</cp:lastPrinted>
  <dcterms:created xsi:type="dcterms:W3CDTF">2021-09-01T04:48:00Z</dcterms:created>
  <dcterms:modified xsi:type="dcterms:W3CDTF">2021-09-01T05:09:00Z</dcterms:modified>
</cp:coreProperties>
</file>